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1C12" w14:textId="644C5DE4" w:rsidR="00F258D3" w:rsidRPr="00F258D3" w:rsidRDefault="00F258D3" w:rsidP="00F258D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847"/>
      </w:tblGrid>
      <w:tr w:rsidR="00F258D3" w:rsidRPr="00F258D3" w14:paraId="47289E9F" w14:textId="77777777" w:rsidTr="003F290A">
        <w:tc>
          <w:tcPr>
            <w:tcW w:w="9345" w:type="dxa"/>
            <w:gridSpan w:val="2"/>
          </w:tcPr>
          <w:p w14:paraId="54FE9F0D" w14:textId="77777777" w:rsidR="00F258D3" w:rsidRPr="00F258D3" w:rsidRDefault="00F258D3" w:rsidP="00F2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58D3" w:rsidRPr="00F258D3" w14:paraId="0A634A10" w14:textId="77777777" w:rsidTr="003F290A">
        <w:trPr>
          <w:trHeight w:val="3191"/>
        </w:trPr>
        <w:tc>
          <w:tcPr>
            <w:tcW w:w="0" w:type="auto"/>
            <w:hideMark/>
          </w:tcPr>
          <w:p w14:paraId="7C5A1EFD" w14:textId="77777777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2863B8F6" w14:textId="77777777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 местной общественной организации «Федерация шахмат городского округа Сызрань»</w:t>
            </w:r>
          </w:p>
          <w:p w14:paraId="14BB8252" w14:textId="7AB4276B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_____________Д.А. Поздняков</w:t>
            </w:r>
          </w:p>
          <w:p w14:paraId="78834C2B" w14:textId="0F5AEB42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 _____________202</w:t>
            </w:r>
            <w:r w:rsidR="00CF1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hideMark/>
          </w:tcPr>
          <w:p w14:paraId="600DF94B" w14:textId="77777777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13218CD6" w14:textId="1D7FEA68" w:rsidR="00F258D3" w:rsidRPr="00F258D3" w:rsidRDefault="00CF1DED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F258D3"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="00F258D3"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Управления физической культуры и спорта Администрации городского округа Сызрань</w:t>
            </w:r>
          </w:p>
          <w:p w14:paraId="0924B860" w14:textId="3A38BF7A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</w:t>
            </w:r>
            <w:r w:rsidR="00CF1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F1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CF1DED"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F1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F1DED"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CF1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Елистархов</w:t>
            </w:r>
          </w:p>
          <w:p w14:paraId="60C1EB0D" w14:textId="6EFC241C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_______________202</w:t>
            </w:r>
            <w:r w:rsidR="00CF1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14:paraId="1E1CF05A" w14:textId="77777777" w:rsidR="00F258D3" w:rsidRPr="00F258D3" w:rsidRDefault="00F258D3" w:rsidP="00F258D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3D6A6F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 О Л О Ж Е Н И Е</w:t>
      </w:r>
    </w:p>
    <w:p w14:paraId="6A2917F0" w14:textId="72B88F22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 w:rsidR="00CF1DED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турнира </w:t>
      </w: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шахматам, посвященного </w:t>
      </w:r>
      <w:r w:rsidR="009F5A0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Геннадию Ярине</w:t>
      </w:r>
    </w:p>
    <w:p w14:paraId="45883671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14:paraId="159D683E" w14:textId="67BA3787" w:rsidR="00F258D3" w:rsidRPr="00F258D3" w:rsidRDefault="00CF1DED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Турнир</w:t>
      </w:r>
      <w:r w:rsidR="00F258D3" w:rsidRPr="00F25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шахматам, посвященный </w:t>
      </w:r>
      <w:r w:rsidR="009F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Геннадию Ярине </w:t>
      </w:r>
      <w:r w:rsidR="00F258D3"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(далее – соревнования) проводится в рамках календарного плана официальных физкультурных и спортивных мероприятий городского округа Сызрань на 202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F258D3"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14:paraId="52B4C82C" w14:textId="293A10CD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соответствии с Правилами вида спорта «шахматы», утвержденными приказом Минспорта России</w:t>
      </w:r>
      <w:r w:rsidR="00E80CE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(далее – Правила)</w:t>
      </w: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7C701BEB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Основными целями и задачами проводимых соревнований являются:</w:t>
      </w:r>
    </w:p>
    <w:p w14:paraId="73EC01B3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повышение уровня спортивного мастерства и выполнение разрядных норм;</w:t>
      </w:r>
    </w:p>
    <w:p w14:paraId="400A2FA1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популяризация и дальнейшее развитие шахмат в городском округе Сызрань;</w:t>
      </w:r>
    </w:p>
    <w:p w14:paraId="61D21A37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жизни.</w:t>
      </w:r>
    </w:p>
    <w:p w14:paraId="54448AF1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соревнования.</w:t>
      </w:r>
    </w:p>
    <w:p w14:paraId="64932D05" w14:textId="68A33874" w:rsid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II. ПРАВА И ОБЯЗАННОСТИ ОРГАНИЗАТОРОВ</w:t>
      </w:r>
    </w:p>
    <w:p w14:paraId="5614AA97" w14:textId="1A9D46C0" w:rsidR="00CF1DED" w:rsidRDefault="00C4363D" w:rsidP="001442F8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436F60">
        <w:rPr>
          <w:color w:val="000000"/>
          <w:sz w:val="28"/>
          <w:szCs w:val="28"/>
        </w:rPr>
        <w:t>уководство организацией и проведением соревнований осуществляется</w:t>
      </w:r>
      <w:r>
        <w:rPr>
          <w:color w:val="000000"/>
          <w:sz w:val="28"/>
          <w:szCs w:val="28"/>
        </w:rPr>
        <w:t xml:space="preserve"> главной судейской коллегией, назначаемой</w:t>
      </w:r>
      <w:r w:rsidRPr="00436F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местной</w:t>
      </w:r>
      <w:r w:rsidRPr="00436F60">
        <w:rPr>
          <w:color w:val="000000"/>
          <w:sz w:val="28"/>
          <w:szCs w:val="28"/>
        </w:rPr>
        <w:t xml:space="preserve"> общественной организаци</w:t>
      </w:r>
      <w:r>
        <w:rPr>
          <w:color w:val="000000"/>
          <w:sz w:val="28"/>
          <w:szCs w:val="28"/>
        </w:rPr>
        <w:t>ей</w:t>
      </w:r>
      <w:r w:rsidRPr="00436F60">
        <w:rPr>
          <w:color w:val="000000"/>
          <w:sz w:val="28"/>
          <w:szCs w:val="28"/>
        </w:rPr>
        <w:t xml:space="preserve"> «Федераци</w:t>
      </w:r>
      <w:r>
        <w:rPr>
          <w:color w:val="000000"/>
          <w:sz w:val="28"/>
          <w:szCs w:val="28"/>
        </w:rPr>
        <w:t>я шахмат городского округа Сызрань</w:t>
      </w:r>
      <w:r w:rsidRPr="00436F60">
        <w:rPr>
          <w:color w:val="000000"/>
          <w:sz w:val="28"/>
          <w:szCs w:val="28"/>
        </w:rPr>
        <w:t>» (далее – федерация).</w:t>
      </w:r>
    </w:p>
    <w:p w14:paraId="6045EB36" w14:textId="77777777" w:rsidR="00CF1DED" w:rsidRPr="001442F8" w:rsidRDefault="00CF1DED" w:rsidP="001442F8">
      <w:pPr>
        <w:pStyle w:val="a5"/>
        <w:rPr>
          <w:color w:val="000000"/>
          <w:sz w:val="28"/>
          <w:szCs w:val="28"/>
        </w:rPr>
      </w:pPr>
    </w:p>
    <w:p w14:paraId="28BEAFBF" w14:textId="115AAA73" w:rsid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III. ОБЕСПЕЧЕНИЕ БЕЗОПАСНОСТИ УЧАСТНИКОВ И ЗРИТЕЛЕЙ</w:t>
      </w:r>
    </w:p>
    <w:p w14:paraId="2D4F836A" w14:textId="77777777" w:rsidR="00A62100" w:rsidRDefault="00A62100" w:rsidP="00A6210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 </w:t>
      </w:r>
    </w:p>
    <w:p w14:paraId="3CFBF5FB" w14:textId="77777777" w:rsidR="00A62100" w:rsidRPr="005C6478" w:rsidRDefault="00A62100" w:rsidP="00A621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Федерацию.</w:t>
      </w:r>
    </w:p>
    <w:p w14:paraId="00FAB71D" w14:textId="2918691D" w:rsidR="00A62100" w:rsidRDefault="00A62100" w:rsidP="00A6210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медицинское обеспечение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обеспечение общественного порядка и безопасности участников и зрителей во время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возлагается на федерацию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16C9F6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IV. ОБЩИЕ СВЕДЕНИЯ О СПОРТИВНЫХ СОРЕВНОВАНИЯХ</w:t>
      </w:r>
    </w:p>
    <w:p w14:paraId="5E4EBBC1" w14:textId="3E4C4998" w:rsidR="00F258D3" w:rsidRDefault="00F258D3" w:rsidP="00F258D3">
      <w:pPr>
        <w:jc w:val="both"/>
        <w:rPr>
          <w:rFonts w:ascii="Times New Roman" w:hAnsi="Times New Roman" w:cs="Times New Roman"/>
          <w:sz w:val="28"/>
          <w:szCs w:val="28"/>
        </w:rPr>
      </w:pP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Соревнования проводятся с</w:t>
      </w:r>
      <w:r w:rsidR="00A621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257B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</w:t>
      </w:r>
      <w:r w:rsidR="0038257B">
        <w:rPr>
          <w:rFonts w:ascii="Times New Roman" w:eastAsiaTheme="minorEastAsia" w:hAnsi="Times New Roman" w:cs="Times New Roman"/>
          <w:sz w:val="28"/>
          <w:szCs w:val="28"/>
          <w:lang w:eastAsia="ru-RU"/>
        </w:rPr>
        <w:t>25</w:t>
      </w: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F1DE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октября</w:t>
      </w:r>
      <w:r w:rsidR="006848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CF1DED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</w:t>
      </w:r>
      <w:r w:rsidR="001442F8" w:rsidRPr="00CB4717">
        <w:rPr>
          <w:rFonts w:ascii="Times New Roman" w:hAnsi="Times New Roman" w:cs="Times New Roman"/>
          <w:sz w:val="28"/>
          <w:szCs w:val="28"/>
        </w:rPr>
        <w:t xml:space="preserve">в </w:t>
      </w:r>
      <w:r w:rsidR="001442F8">
        <w:rPr>
          <w:rFonts w:ascii="Times New Roman" w:hAnsi="Times New Roman" w:cs="Times New Roman"/>
          <w:sz w:val="28"/>
          <w:szCs w:val="28"/>
        </w:rPr>
        <w:t>ш</w:t>
      </w:r>
      <w:r w:rsidR="001442F8" w:rsidRPr="00CB4717">
        <w:rPr>
          <w:rFonts w:ascii="Times New Roman" w:hAnsi="Times New Roman" w:cs="Times New Roman"/>
          <w:sz w:val="28"/>
          <w:szCs w:val="28"/>
        </w:rPr>
        <w:t>ахматном центре «</w:t>
      </w:r>
      <w:r w:rsidR="001442F8" w:rsidRPr="00CB4717">
        <w:rPr>
          <w:rFonts w:ascii="Times New Roman" w:hAnsi="Times New Roman" w:cs="Times New Roman"/>
          <w:sz w:val="28"/>
          <w:szCs w:val="28"/>
          <w:lang w:val="en-US"/>
        </w:rPr>
        <w:t>GRANDMASTER</w:t>
      </w:r>
      <w:r w:rsidR="001442F8" w:rsidRPr="00CB4717">
        <w:rPr>
          <w:rFonts w:ascii="Times New Roman" w:hAnsi="Times New Roman" w:cs="Times New Roman"/>
          <w:sz w:val="28"/>
          <w:szCs w:val="28"/>
        </w:rPr>
        <w:t>» по адресу: г. Сызрань, ул. Образцовская, д. 97</w:t>
      </w:r>
      <w:r w:rsidR="001442F8">
        <w:rPr>
          <w:rFonts w:ascii="Times New Roman" w:hAnsi="Times New Roman" w:cs="Times New Roman"/>
          <w:sz w:val="28"/>
          <w:szCs w:val="28"/>
        </w:rPr>
        <w:t>.</w:t>
      </w:r>
    </w:p>
    <w:p w14:paraId="14BDF778" w14:textId="048BE4E4" w:rsidR="008743C8" w:rsidRPr="00320D53" w:rsidRDefault="001442F8" w:rsidP="001442F8">
      <w:pPr>
        <w:jc w:val="both"/>
        <w:rPr>
          <w:rFonts w:ascii="Times New Roman" w:hAnsi="Times New Roman" w:cs="Times New Roman"/>
          <w:sz w:val="28"/>
          <w:szCs w:val="28"/>
        </w:rPr>
      </w:pPr>
      <w:r w:rsidRPr="00D31CAB">
        <w:rPr>
          <w:rFonts w:ascii="Times New Roman" w:hAnsi="Times New Roman" w:cs="Times New Roman"/>
          <w:sz w:val="28"/>
          <w:szCs w:val="28"/>
        </w:rPr>
        <w:t>Регистрация участников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D0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DED">
        <w:rPr>
          <w:rFonts w:ascii="Times New Roman" w:hAnsi="Times New Roman" w:cs="Times New Roman"/>
          <w:sz w:val="28"/>
          <w:szCs w:val="28"/>
        </w:rPr>
        <w:t>октября</w:t>
      </w:r>
      <w:r w:rsidR="00A62100">
        <w:rPr>
          <w:rFonts w:ascii="Times New Roman" w:hAnsi="Times New Roman" w:cs="Times New Roman"/>
          <w:sz w:val="28"/>
          <w:szCs w:val="28"/>
        </w:rPr>
        <w:t xml:space="preserve"> 202</w:t>
      </w:r>
      <w:r w:rsidR="00CF1DED">
        <w:rPr>
          <w:rFonts w:ascii="Times New Roman" w:hAnsi="Times New Roman" w:cs="Times New Roman"/>
          <w:sz w:val="28"/>
          <w:szCs w:val="28"/>
        </w:rPr>
        <w:t>5</w:t>
      </w:r>
      <w:r w:rsidR="00A6210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31CAB">
        <w:rPr>
          <w:rFonts w:ascii="Times New Roman" w:hAnsi="Times New Roman" w:cs="Times New Roman"/>
          <w:sz w:val="28"/>
          <w:szCs w:val="28"/>
        </w:rPr>
        <w:t xml:space="preserve"> с 1</w:t>
      </w:r>
      <w:r w:rsidR="00CF1DED">
        <w:rPr>
          <w:rFonts w:ascii="Times New Roman" w:hAnsi="Times New Roman" w:cs="Times New Roman"/>
          <w:sz w:val="28"/>
          <w:szCs w:val="28"/>
        </w:rPr>
        <w:t>4</w:t>
      </w:r>
      <w:r w:rsidR="00A62100">
        <w:rPr>
          <w:rFonts w:ascii="Times New Roman" w:hAnsi="Times New Roman" w:cs="Times New Roman"/>
          <w:sz w:val="28"/>
          <w:szCs w:val="28"/>
        </w:rPr>
        <w:t>.0</w:t>
      </w:r>
      <w:r w:rsidRPr="00D31CAB">
        <w:rPr>
          <w:rFonts w:ascii="Times New Roman" w:hAnsi="Times New Roman" w:cs="Times New Roman"/>
          <w:sz w:val="28"/>
          <w:szCs w:val="28"/>
        </w:rPr>
        <w:t>0 до 1</w:t>
      </w:r>
      <w:r w:rsidR="00CF1DED">
        <w:rPr>
          <w:rFonts w:ascii="Times New Roman" w:hAnsi="Times New Roman" w:cs="Times New Roman"/>
          <w:sz w:val="28"/>
          <w:szCs w:val="28"/>
        </w:rPr>
        <w:t>4</w:t>
      </w:r>
      <w:r w:rsidRPr="00D31CAB">
        <w:rPr>
          <w:rFonts w:ascii="Times New Roman" w:hAnsi="Times New Roman" w:cs="Times New Roman"/>
          <w:sz w:val="28"/>
          <w:szCs w:val="28"/>
        </w:rPr>
        <w:t>.</w:t>
      </w:r>
      <w:r w:rsidR="00CF1DED">
        <w:rPr>
          <w:rFonts w:ascii="Times New Roman" w:hAnsi="Times New Roman" w:cs="Times New Roman"/>
          <w:sz w:val="28"/>
          <w:szCs w:val="28"/>
        </w:rPr>
        <w:t>4</w:t>
      </w:r>
      <w:r w:rsidR="001C5FF3">
        <w:rPr>
          <w:rFonts w:ascii="Times New Roman" w:hAnsi="Times New Roman" w:cs="Times New Roman"/>
          <w:sz w:val="28"/>
          <w:szCs w:val="28"/>
        </w:rPr>
        <w:t>0</w:t>
      </w:r>
      <w:r w:rsidRPr="00D31CAB">
        <w:rPr>
          <w:rFonts w:ascii="Times New Roman" w:hAnsi="Times New Roman" w:cs="Times New Roman"/>
          <w:sz w:val="28"/>
          <w:szCs w:val="28"/>
        </w:rPr>
        <w:t xml:space="preserve"> часов. Открытие </w:t>
      </w:r>
      <w:r>
        <w:rPr>
          <w:rFonts w:ascii="Times New Roman" w:hAnsi="Times New Roman" w:cs="Times New Roman"/>
          <w:sz w:val="28"/>
          <w:szCs w:val="28"/>
        </w:rPr>
        <w:t>турнира в 1</w:t>
      </w:r>
      <w:r w:rsidR="00CF1D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C5FF3">
        <w:rPr>
          <w:rFonts w:ascii="Times New Roman" w:hAnsi="Times New Roman" w:cs="Times New Roman"/>
          <w:sz w:val="28"/>
          <w:szCs w:val="28"/>
        </w:rPr>
        <w:t>5</w:t>
      </w:r>
      <w:r w:rsidR="00CF1DE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  <w:r w:rsidRPr="00D31C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Начало 1</w:t>
      </w:r>
      <w:r w:rsidR="00482D0B">
        <w:rPr>
          <w:rFonts w:ascii="Times New Roman" w:hAnsi="Times New Roman" w:cs="Times New Roman"/>
          <w:sz w:val="28"/>
          <w:szCs w:val="28"/>
        </w:rPr>
        <w:t>-го</w:t>
      </w:r>
      <w:r w:rsidRPr="00D31CAB">
        <w:rPr>
          <w:rFonts w:ascii="Times New Roman" w:hAnsi="Times New Roman" w:cs="Times New Roman"/>
          <w:sz w:val="28"/>
          <w:szCs w:val="28"/>
        </w:rPr>
        <w:t xml:space="preserve"> 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1CAB">
        <w:rPr>
          <w:rFonts w:ascii="Times New Roman" w:hAnsi="Times New Roman" w:cs="Times New Roman"/>
          <w:sz w:val="28"/>
          <w:szCs w:val="28"/>
        </w:rPr>
        <w:t xml:space="preserve"> в 1</w:t>
      </w:r>
      <w:r w:rsidR="00CF1DED">
        <w:rPr>
          <w:rFonts w:ascii="Times New Roman" w:hAnsi="Times New Roman" w:cs="Times New Roman"/>
          <w:sz w:val="28"/>
          <w:szCs w:val="28"/>
        </w:rPr>
        <w:t>5</w:t>
      </w:r>
      <w:r w:rsidRPr="00D31CAB">
        <w:rPr>
          <w:rFonts w:ascii="Times New Roman" w:hAnsi="Times New Roman" w:cs="Times New Roman"/>
          <w:sz w:val="28"/>
          <w:szCs w:val="28"/>
        </w:rPr>
        <w:t>.</w:t>
      </w:r>
      <w:r w:rsidR="001C5FF3">
        <w:rPr>
          <w:rFonts w:ascii="Times New Roman" w:hAnsi="Times New Roman" w:cs="Times New Roman"/>
          <w:sz w:val="28"/>
          <w:szCs w:val="28"/>
        </w:rPr>
        <w:t>0</w:t>
      </w:r>
      <w:r w:rsidRPr="00D31CAB">
        <w:rPr>
          <w:rFonts w:ascii="Times New Roman" w:hAnsi="Times New Roman" w:cs="Times New Roman"/>
          <w:sz w:val="28"/>
          <w:szCs w:val="28"/>
        </w:rPr>
        <w:t>0 часов.</w:t>
      </w:r>
    </w:p>
    <w:p w14:paraId="02D4FF11" w14:textId="05A774F0" w:rsidR="006B09F1" w:rsidRDefault="006B09F1" w:rsidP="006B09F1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соревнований.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B09F1" w14:paraId="418842F6" w14:textId="77777777" w:rsidTr="00234B19">
        <w:tc>
          <w:tcPr>
            <w:tcW w:w="1869" w:type="dxa"/>
          </w:tcPr>
          <w:p w14:paraId="4049DF48" w14:textId="77777777" w:rsidR="006B09F1" w:rsidRDefault="006B09F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869" w:type="dxa"/>
          </w:tcPr>
          <w:p w14:paraId="6D079829" w14:textId="77777777" w:rsidR="006B09F1" w:rsidRDefault="006B09F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Тур, мероприятие</w:t>
            </w:r>
          </w:p>
        </w:tc>
        <w:tc>
          <w:tcPr>
            <w:tcW w:w="1869" w:type="dxa"/>
          </w:tcPr>
          <w:p w14:paraId="576546EB" w14:textId="77777777" w:rsidR="006B09F1" w:rsidRDefault="006B09F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1869" w:type="dxa"/>
          </w:tcPr>
          <w:p w14:paraId="635E801C" w14:textId="77777777" w:rsidR="006B09F1" w:rsidRDefault="006B09F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Спортивные дисциплины</w:t>
            </w:r>
          </w:p>
        </w:tc>
        <w:tc>
          <w:tcPr>
            <w:tcW w:w="1869" w:type="dxa"/>
          </w:tcPr>
          <w:p w14:paraId="3B658ABD" w14:textId="77777777" w:rsidR="006B09F1" w:rsidRDefault="006B09F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Номер-код спортивной дисциплины</w:t>
            </w:r>
          </w:p>
        </w:tc>
      </w:tr>
      <w:tr w:rsidR="007653A1" w14:paraId="0FEF1AF6" w14:textId="77777777" w:rsidTr="00234B19">
        <w:trPr>
          <w:trHeight w:val="1335"/>
        </w:trPr>
        <w:tc>
          <w:tcPr>
            <w:tcW w:w="1869" w:type="dxa"/>
          </w:tcPr>
          <w:p w14:paraId="237DAA17" w14:textId="16C3E60B" w:rsidR="007653A1" w:rsidRDefault="00747813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7653A1">
              <w:rPr>
                <w:color w:val="000000"/>
                <w:sz w:val="28"/>
                <w:szCs w:val="28"/>
              </w:rPr>
              <w:t xml:space="preserve"> </w:t>
            </w:r>
            <w:r w:rsidR="00CF1DED">
              <w:rPr>
                <w:color w:val="000000"/>
                <w:sz w:val="28"/>
                <w:szCs w:val="28"/>
              </w:rPr>
              <w:t>октября</w:t>
            </w:r>
          </w:p>
        </w:tc>
        <w:tc>
          <w:tcPr>
            <w:tcW w:w="1869" w:type="dxa"/>
          </w:tcPr>
          <w:p w14:paraId="26F2FC37" w14:textId="2F4E2209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тур</w:t>
            </w:r>
          </w:p>
        </w:tc>
        <w:tc>
          <w:tcPr>
            <w:tcW w:w="1869" w:type="dxa"/>
            <w:vMerge w:val="restart"/>
          </w:tcPr>
          <w:p w14:paraId="52C284E0" w14:textId="3C7433D0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мужчины, женщины</w:t>
            </w:r>
          </w:p>
        </w:tc>
        <w:tc>
          <w:tcPr>
            <w:tcW w:w="1869" w:type="dxa"/>
            <w:vMerge w:val="restart"/>
          </w:tcPr>
          <w:p w14:paraId="0B705660" w14:textId="2CA1862A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шахматы</w:t>
            </w:r>
          </w:p>
        </w:tc>
        <w:tc>
          <w:tcPr>
            <w:tcW w:w="1869" w:type="dxa"/>
            <w:vMerge w:val="restart"/>
          </w:tcPr>
          <w:p w14:paraId="6FAE61E9" w14:textId="7310AE6C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0880012511Я</w:t>
            </w:r>
          </w:p>
        </w:tc>
      </w:tr>
      <w:tr w:rsidR="007653A1" w14:paraId="40C064C7" w14:textId="77777777" w:rsidTr="007653A1">
        <w:trPr>
          <w:trHeight w:val="675"/>
        </w:trPr>
        <w:tc>
          <w:tcPr>
            <w:tcW w:w="1869" w:type="dxa"/>
          </w:tcPr>
          <w:p w14:paraId="62EA17D2" w14:textId="184336EB" w:rsidR="007653A1" w:rsidRDefault="00747813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F1DED">
              <w:rPr>
                <w:color w:val="000000"/>
                <w:sz w:val="28"/>
                <w:szCs w:val="28"/>
              </w:rPr>
              <w:t>1</w:t>
            </w:r>
            <w:r w:rsidR="007653A1">
              <w:rPr>
                <w:color w:val="000000"/>
                <w:sz w:val="28"/>
                <w:szCs w:val="28"/>
              </w:rPr>
              <w:t xml:space="preserve"> </w:t>
            </w:r>
            <w:r w:rsidR="00CF1DED">
              <w:rPr>
                <w:color w:val="000000"/>
                <w:sz w:val="28"/>
                <w:szCs w:val="28"/>
              </w:rPr>
              <w:t>октября</w:t>
            </w:r>
          </w:p>
        </w:tc>
        <w:tc>
          <w:tcPr>
            <w:tcW w:w="1869" w:type="dxa"/>
          </w:tcPr>
          <w:p w14:paraId="49A0C5EE" w14:textId="4D7C8E56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тур</w:t>
            </w:r>
          </w:p>
        </w:tc>
        <w:tc>
          <w:tcPr>
            <w:tcW w:w="1869" w:type="dxa"/>
            <w:vMerge/>
          </w:tcPr>
          <w:p w14:paraId="37D611DB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2A77C298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4F71185C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53A1" w14:paraId="5C90B0B6" w14:textId="77777777" w:rsidTr="007653A1">
        <w:trPr>
          <w:trHeight w:val="240"/>
        </w:trPr>
        <w:tc>
          <w:tcPr>
            <w:tcW w:w="1869" w:type="dxa"/>
          </w:tcPr>
          <w:p w14:paraId="7743D99E" w14:textId="761C05F5" w:rsidR="007653A1" w:rsidRDefault="00747813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F1DED">
              <w:rPr>
                <w:color w:val="000000"/>
                <w:sz w:val="28"/>
                <w:szCs w:val="28"/>
              </w:rPr>
              <w:t>8 октября</w:t>
            </w:r>
          </w:p>
        </w:tc>
        <w:tc>
          <w:tcPr>
            <w:tcW w:w="1869" w:type="dxa"/>
          </w:tcPr>
          <w:p w14:paraId="01006BD4" w14:textId="0F5DE8AD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тур</w:t>
            </w:r>
          </w:p>
        </w:tc>
        <w:tc>
          <w:tcPr>
            <w:tcW w:w="1869" w:type="dxa"/>
            <w:vMerge/>
          </w:tcPr>
          <w:p w14:paraId="08354703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7EF1EAE5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21CD505C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53A1" w14:paraId="114E5D66" w14:textId="77777777" w:rsidTr="007653A1">
        <w:trPr>
          <w:trHeight w:val="142"/>
        </w:trPr>
        <w:tc>
          <w:tcPr>
            <w:tcW w:w="1869" w:type="dxa"/>
          </w:tcPr>
          <w:p w14:paraId="13280603" w14:textId="1CA36F34" w:rsidR="007653A1" w:rsidRDefault="00747813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18 </w:t>
            </w:r>
            <w:r w:rsidR="00CF1DED">
              <w:rPr>
                <w:color w:val="000000"/>
                <w:sz w:val="28"/>
                <w:szCs w:val="28"/>
              </w:rPr>
              <w:t>октября</w:t>
            </w:r>
          </w:p>
        </w:tc>
        <w:tc>
          <w:tcPr>
            <w:tcW w:w="1869" w:type="dxa"/>
          </w:tcPr>
          <w:p w14:paraId="017B6C2C" w14:textId="229EE4F5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тур</w:t>
            </w:r>
          </w:p>
        </w:tc>
        <w:tc>
          <w:tcPr>
            <w:tcW w:w="1869" w:type="dxa"/>
            <w:vMerge/>
          </w:tcPr>
          <w:p w14:paraId="76F1879B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2AEC4B48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4610E5D8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53A1" w14:paraId="28B9D1AD" w14:textId="77777777" w:rsidTr="00CF1DED">
        <w:trPr>
          <w:trHeight w:val="165"/>
        </w:trPr>
        <w:tc>
          <w:tcPr>
            <w:tcW w:w="1869" w:type="dxa"/>
          </w:tcPr>
          <w:p w14:paraId="704D91BD" w14:textId="7454404C" w:rsidR="007653A1" w:rsidRDefault="00CF1DED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октября</w:t>
            </w:r>
          </w:p>
        </w:tc>
        <w:tc>
          <w:tcPr>
            <w:tcW w:w="1869" w:type="dxa"/>
          </w:tcPr>
          <w:p w14:paraId="6ADCF7FE" w14:textId="393007AF" w:rsidR="007653A1" w:rsidRDefault="00CF1DED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тур</w:t>
            </w:r>
          </w:p>
        </w:tc>
        <w:tc>
          <w:tcPr>
            <w:tcW w:w="1869" w:type="dxa"/>
            <w:vMerge/>
          </w:tcPr>
          <w:p w14:paraId="3A22C0B0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6246EBB0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55CCB147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1DED" w14:paraId="16465133" w14:textId="77777777" w:rsidTr="00CF1DED">
        <w:trPr>
          <w:trHeight w:val="142"/>
        </w:trPr>
        <w:tc>
          <w:tcPr>
            <w:tcW w:w="1869" w:type="dxa"/>
          </w:tcPr>
          <w:p w14:paraId="52CEA839" w14:textId="7EDAF249" w:rsidR="00CF1DED" w:rsidRDefault="00CF1DED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октября</w:t>
            </w:r>
          </w:p>
        </w:tc>
        <w:tc>
          <w:tcPr>
            <w:tcW w:w="1869" w:type="dxa"/>
          </w:tcPr>
          <w:p w14:paraId="5D186B92" w14:textId="272E1A6F" w:rsidR="00CF1DED" w:rsidRDefault="00CF1DED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тур</w:t>
            </w:r>
          </w:p>
        </w:tc>
        <w:tc>
          <w:tcPr>
            <w:tcW w:w="1869" w:type="dxa"/>
            <w:vMerge/>
          </w:tcPr>
          <w:p w14:paraId="0CE3AA37" w14:textId="77777777" w:rsidR="00CF1DED" w:rsidRDefault="00CF1DED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1505C238" w14:textId="77777777" w:rsidR="00CF1DED" w:rsidRDefault="00CF1DED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18F8A7B4" w14:textId="77777777" w:rsidR="00CF1DED" w:rsidRDefault="00CF1DED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1DED" w14:paraId="698725AD" w14:textId="77777777" w:rsidTr="007653A1">
        <w:trPr>
          <w:trHeight w:val="165"/>
        </w:trPr>
        <w:tc>
          <w:tcPr>
            <w:tcW w:w="1869" w:type="dxa"/>
          </w:tcPr>
          <w:p w14:paraId="7084E20D" w14:textId="05D600A8" w:rsidR="00CF1DED" w:rsidRDefault="00CF1DED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октября</w:t>
            </w:r>
          </w:p>
        </w:tc>
        <w:tc>
          <w:tcPr>
            <w:tcW w:w="1869" w:type="dxa"/>
          </w:tcPr>
          <w:p w14:paraId="34E10954" w14:textId="54434B90" w:rsidR="00CF1DED" w:rsidRDefault="00CF1DED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тур</w:t>
            </w:r>
          </w:p>
        </w:tc>
        <w:tc>
          <w:tcPr>
            <w:tcW w:w="1869" w:type="dxa"/>
            <w:vMerge/>
          </w:tcPr>
          <w:p w14:paraId="382FB80E" w14:textId="77777777" w:rsidR="00CF1DED" w:rsidRDefault="00CF1DED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19B4B114" w14:textId="77777777" w:rsidR="00CF1DED" w:rsidRDefault="00CF1DED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43FA0463" w14:textId="77777777" w:rsidR="00CF1DED" w:rsidRDefault="00CF1DED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53A1" w14:paraId="32114463" w14:textId="77777777" w:rsidTr="007653A1">
        <w:trPr>
          <w:trHeight w:val="142"/>
        </w:trPr>
        <w:tc>
          <w:tcPr>
            <w:tcW w:w="1869" w:type="dxa"/>
          </w:tcPr>
          <w:p w14:paraId="2DB050CA" w14:textId="069BB012" w:rsidR="007653A1" w:rsidRDefault="00CF1DED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25 октября</w:t>
            </w:r>
          </w:p>
        </w:tc>
        <w:tc>
          <w:tcPr>
            <w:tcW w:w="1869" w:type="dxa"/>
          </w:tcPr>
          <w:p w14:paraId="601820D5" w14:textId="358B65C0" w:rsidR="007653A1" w:rsidRDefault="00CF1DED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тур</w:t>
            </w:r>
          </w:p>
        </w:tc>
        <w:tc>
          <w:tcPr>
            <w:tcW w:w="1869" w:type="dxa"/>
            <w:vMerge/>
          </w:tcPr>
          <w:p w14:paraId="18B08836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47664A9F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3A4988C8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53A1" w14:paraId="1E4CCF9A" w14:textId="77777777" w:rsidTr="00234B19">
        <w:trPr>
          <w:trHeight w:val="172"/>
        </w:trPr>
        <w:tc>
          <w:tcPr>
            <w:tcW w:w="1869" w:type="dxa"/>
          </w:tcPr>
          <w:p w14:paraId="54F0281A" w14:textId="65947044" w:rsidR="007653A1" w:rsidRDefault="00CF1DED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октября</w:t>
            </w:r>
          </w:p>
        </w:tc>
        <w:tc>
          <w:tcPr>
            <w:tcW w:w="1869" w:type="dxa"/>
          </w:tcPr>
          <w:p w14:paraId="1C3F3ED2" w14:textId="2BE42848" w:rsidR="007653A1" w:rsidRDefault="00CF1DED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тур</w:t>
            </w:r>
          </w:p>
        </w:tc>
        <w:tc>
          <w:tcPr>
            <w:tcW w:w="1869" w:type="dxa"/>
            <w:vMerge/>
          </w:tcPr>
          <w:p w14:paraId="4159BBCE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2A86AC8C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0B96411E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2B43DD60" w14:textId="77777777" w:rsidR="006B09F1" w:rsidRPr="008743C8" w:rsidRDefault="006B09F1" w:rsidP="008743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6C562F" w14:textId="466BF5D7" w:rsidR="001C5FF3" w:rsidRDefault="008743C8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F258D3"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оревнования проводятся по швейцарской системе в </w:t>
      </w:r>
      <w:r w:rsidR="00CF1DED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F258D3"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туров с использованием компьютерной программы </w:t>
      </w:r>
      <w:r w:rsidR="00F258D3" w:rsidRPr="00F258D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Swiss</w:t>
      </w:r>
      <w:r w:rsidR="00F258D3"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258D3" w:rsidRPr="00F258D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Manager</w:t>
      </w:r>
      <w:r w:rsidR="00F258D3"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A4C998D" w14:textId="1C76580C" w:rsidR="00017E7D" w:rsidRDefault="00017E7D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Начало </w:t>
      </w:r>
      <w:r w:rsidR="00CF1DED">
        <w:rPr>
          <w:rFonts w:ascii="Times New Roman" w:eastAsiaTheme="minorEastAsia" w:hAnsi="Times New Roman" w:cs="Times New Roman"/>
          <w:sz w:val="28"/>
          <w:szCs w:val="28"/>
          <w:lang w:eastAsia="ru-RU"/>
        </w:rPr>
        <w:t>1, 3, 8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туров – в 1</w:t>
      </w:r>
      <w:r w:rsidR="00CF1DED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.00 часов.</w:t>
      </w:r>
    </w:p>
    <w:p w14:paraId="7702D4D7" w14:textId="5DAD4A76" w:rsidR="00CF1DED" w:rsidRDefault="00CF1DED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туров – в 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.00 часов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FC47791" w14:textId="22E511A0" w:rsidR="00CF1DED" w:rsidRDefault="00CF1DED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Начало 5 тура – в 12.00 часов.</w:t>
      </w:r>
    </w:p>
    <w:p w14:paraId="1C04D230" w14:textId="45936570" w:rsidR="00CF1DED" w:rsidRDefault="00CF1DED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Начало 6 тура – в 14.00 часов.</w:t>
      </w:r>
    </w:p>
    <w:p w14:paraId="270B816D" w14:textId="3EDDBA96" w:rsidR="00CF1DED" w:rsidRDefault="00CF1DED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Начало 7 тура – в 16.00 часов.</w:t>
      </w:r>
    </w:p>
    <w:p w14:paraId="477125D6" w14:textId="5777ABEF" w:rsidR="00E80CE8" w:rsidRDefault="00F258D3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 времени на обдумывание – </w:t>
      </w:r>
      <w:r w:rsidR="00747813">
        <w:rPr>
          <w:rFonts w:ascii="Times New Roman" w:eastAsiaTheme="minorEastAsia" w:hAnsi="Times New Roman" w:cs="Times New Roman"/>
          <w:sz w:val="28"/>
          <w:szCs w:val="28"/>
          <w:lang w:eastAsia="ru-RU"/>
        </w:rPr>
        <w:t>30</w:t>
      </w: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минут каждому участнику до конца партии</w:t>
      </w:r>
      <w:r w:rsidR="007478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добавлением 30-ти секунд на каждый ход</w:t>
      </w: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A0DD071" w14:textId="7B6B4A3A" w:rsidR="009379C2" w:rsidRDefault="009379C2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Допустимое время опоздания на </w:t>
      </w:r>
      <w:r w:rsidR="00F051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игру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15 минут</w:t>
      </w:r>
      <w:r w:rsidR="00F0519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если арбитр не решит иначе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DFA9AF4" w14:textId="5D98EF30" w:rsidR="009379C2" w:rsidRDefault="009379C2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Номинации:</w:t>
      </w:r>
    </w:p>
    <w:p w14:paraId="228DAFB3" w14:textId="40B88C37" w:rsidR="009379C2" w:rsidRDefault="009379C2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мужчины (общий зачет);</w:t>
      </w:r>
    </w:p>
    <w:p w14:paraId="19D49631" w14:textId="25709B50" w:rsidR="009379C2" w:rsidRDefault="009379C2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женщины;</w:t>
      </w:r>
    </w:p>
    <w:p w14:paraId="4C6DC7A5" w14:textId="7A0AC6E4" w:rsidR="009379C2" w:rsidRDefault="009379C2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юноши.</w:t>
      </w:r>
    </w:p>
    <w:p w14:paraId="06B96F72" w14:textId="0A7D1BBB" w:rsidR="005E40D2" w:rsidRPr="009379C2" w:rsidRDefault="00E155F1" w:rsidP="009379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Все изменения и дополнения</w:t>
      </w:r>
      <w:r w:rsidR="00DC120E">
        <w:rPr>
          <w:rFonts w:ascii="Times New Roman" w:hAnsi="Times New Roman" w:cs="Times New Roman"/>
          <w:sz w:val="28"/>
          <w:szCs w:val="28"/>
          <w:lang w:eastAsia="ru-RU"/>
        </w:rPr>
        <w:t xml:space="preserve"> в настоящее Положение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вносятся в Регламент соревнований.</w:t>
      </w:r>
    </w:p>
    <w:p w14:paraId="7B7AF87E" w14:textId="7238C3B8" w:rsid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V. ТРЕБОВАНИЯ К УЧАСТНИКАМ И УСЛОВИЯ ИХ ДОПУСКА</w:t>
      </w:r>
    </w:p>
    <w:p w14:paraId="7C767A16" w14:textId="4469E017" w:rsidR="00E333C4" w:rsidRDefault="00E333C4" w:rsidP="00F258D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33C4">
        <w:rPr>
          <w:rFonts w:ascii="Times New Roman" w:hAnsi="Times New Roman" w:cs="Times New Roman"/>
          <w:color w:val="000000"/>
          <w:sz w:val="28"/>
          <w:szCs w:val="28"/>
        </w:rPr>
        <w:t xml:space="preserve">К участию в турнире допускаются шахматисты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старше </w:t>
      </w:r>
      <w:r w:rsidRPr="00E333C4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379C2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E333C4">
        <w:rPr>
          <w:rFonts w:ascii="Times New Roman" w:hAnsi="Times New Roman" w:cs="Times New Roman"/>
          <w:color w:val="000000"/>
          <w:sz w:val="28"/>
          <w:szCs w:val="28"/>
        </w:rPr>
        <w:t xml:space="preserve"> г. р., </w:t>
      </w:r>
      <w:r w:rsidR="005E40D2">
        <w:rPr>
          <w:rFonts w:ascii="Times New Roman" w:hAnsi="Times New Roman" w:cs="Times New Roman"/>
          <w:color w:val="000000"/>
          <w:sz w:val="28"/>
          <w:szCs w:val="28"/>
        </w:rPr>
        <w:t>без ограничений по рейтингу</w:t>
      </w:r>
      <w:r w:rsidRPr="00E333C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B35BCEC" w14:textId="7E9FAE20" w:rsidR="0086348D" w:rsidRPr="0086348D" w:rsidRDefault="0086348D" w:rsidP="0086348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участию в соревнованиях допускаются шахматисты, подавшие предварительную заявку. В заявке нужно указать ФИО игрока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год рождения, для игроков без рейтинга – полную дату рождения и электронную почту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Заявку можно подать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Савичеву Алексею Вячеславовичу в печатном виде любым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доступным способом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23.00 часов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9379C2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379C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9379C2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года. </w:t>
      </w:r>
      <w:r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Телефон: 8-9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7-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210</w:t>
      </w:r>
      <w:r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47</w:t>
      </w:r>
      <w:r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>
        <w:t xml:space="preserve"> </w:t>
      </w:r>
      <w:hyperlink r:id="rId5" w:history="1">
        <w:r w:rsidRPr="00681347">
          <w:rPr>
            <w:rStyle w:val="a3"/>
            <w:rFonts w:ascii="Times New Roman" w:hAnsi="Times New Roman" w:cs="Times New Roman"/>
            <w:sz w:val="28"/>
            <w:szCs w:val="28"/>
          </w:rPr>
          <w:t>amborgihini1@yandex.ru</w:t>
        </w:r>
      </w:hyperlink>
      <w:r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Pr="004A1F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379C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Telegram</w:t>
      </w:r>
      <w:r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ВКонтакте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39B771E" w14:textId="3DD3D23B" w:rsidR="00F258D3" w:rsidRDefault="00F258D3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Лица, не подавшие заявку, могут быть не допущены к соревнованиям. </w:t>
      </w:r>
    </w:p>
    <w:p w14:paraId="7371E7B9" w14:textId="77777777" w:rsidR="00C4363D" w:rsidRPr="00C4363D" w:rsidRDefault="00C4363D" w:rsidP="00C4363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436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Участники, прибывшие на соревнования, должны представить в комиссию по допуску:</w:t>
      </w:r>
    </w:p>
    <w:p w14:paraId="73D39F3D" w14:textId="77777777" w:rsidR="00C4363D" w:rsidRPr="00C4363D" w:rsidRDefault="00C4363D" w:rsidP="00C4363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436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 w14:paraId="1890CAE4" w14:textId="77777777" w:rsidR="00C4363D" w:rsidRPr="00C4363D" w:rsidRDefault="00C4363D" w:rsidP="00C4363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436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- свидетельство о рождении (паспорт);</w:t>
      </w:r>
    </w:p>
    <w:p w14:paraId="05C45DAE" w14:textId="4506F541" w:rsidR="00C4363D" w:rsidRDefault="00C4363D" w:rsidP="00C4363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36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4363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справку от врача о допуске к соревнованиям.</w:t>
      </w:r>
    </w:p>
    <w:p w14:paraId="0234FA14" w14:textId="11DC8863" w:rsidR="00C4363D" w:rsidRPr="00F178DD" w:rsidRDefault="004C0EE7" w:rsidP="00F178DD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Комиссия по допуску может разрешить участвовать в соревнованиях игрокам, не соответствующим указанным требованиям, но подавшим </w:t>
      </w:r>
      <w:r w:rsidRPr="00766187">
        <w:rPr>
          <w:rFonts w:ascii="Times New Roman" w:hAnsi="Times New Roman" w:cs="Times New Roman"/>
          <w:sz w:val="28"/>
        </w:rPr>
        <w:t>заявление установленного образца (предварительную заявку).</w:t>
      </w:r>
    </w:p>
    <w:p w14:paraId="2E35A772" w14:textId="77777777" w:rsidR="00F258D3" w:rsidRPr="00F258D3" w:rsidRDefault="00F258D3" w:rsidP="00F178D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УСЛОВИЯ ПОДВЕДЕНИЯ ИТОГОВ</w:t>
      </w:r>
    </w:p>
    <w:p w14:paraId="5B658978" w14:textId="77777777" w:rsidR="00F258D3" w:rsidRPr="00F258D3" w:rsidRDefault="00F258D3" w:rsidP="00F178D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определяются по количеству набранных очков. В случае равенства очков места определяются последовательно:</w:t>
      </w:r>
    </w:p>
    <w:p w14:paraId="61579E41" w14:textId="242197E0" w:rsidR="00F258D3" w:rsidRDefault="00F258D3" w:rsidP="00F178D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для турниров, проводимых по швейцарской системе: по коэффициенту Бухгольца, результату личной встречи, усеченному коэффициенту Бухгольца (без одного худшего результата), количеству побед;</w:t>
      </w:r>
      <w:r w:rsidR="00894A8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числу партий, сыгранных черным цветом.</w:t>
      </w:r>
    </w:p>
    <w:p w14:paraId="6799C33B" w14:textId="2CB09CB1" w:rsidR="0086348D" w:rsidRDefault="0086348D" w:rsidP="00F178D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для турниров, проводимых по круговой системе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коэффициенту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Зоннеборна-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Бергера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r w:rsidRPr="009A6A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результату личной встречи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большему 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числу выигранных партий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 системе Койя.</w:t>
      </w:r>
    </w:p>
    <w:p w14:paraId="14239BE2" w14:textId="0444C074" w:rsidR="00F178DD" w:rsidRPr="00F258D3" w:rsidRDefault="00F178DD" w:rsidP="00F178D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178DD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В случае равенства очков и всех дополнительных показателей при дележе</w:t>
      </w:r>
      <w:r w:rsidRPr="00F178DD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br/>
        <w:t>призового места применяется следующее</w:t>
      </w:r>
      <w:r w:rsidRPr="00F178DD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r w:rsidRPr="00F178DD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при равенстве суммарных очков у двоих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178DD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участников между ними проводится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178DD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дополнительное соревнование по следующему регламенту: две партии в блиц с контролем</w:t>
      </w:r>
      <w:r w:rsidRPr="00F178DD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178DD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3 минуты до конца партии с добавлением 2 секунд на каждый ход, начиная с 1-го,</w:t>
      </w:r>
      <w:r w:rsidRPr="00F178DD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178DD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каждому участнику.</w:t>
      </w:r>
      <w:r w:rsidRPr="00F178DD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178DD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При ничейном счете 1:1 играется решающая партия («Армагеддон») с контролем 5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178DD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минут белым и 4 минуты черным, с добавлением 3 секунд на ход, начиная с 61-го хода</w:t>
      </w:r>
      <w:r w:rsidRPr="00F178DD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178DD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каждому участнику. Цвет фигур выбирает спортсмен, вытянувший жребий. В случае</w:t>
      </w:r>
      <w:r w:rsidRPr="00F178DD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178DD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ничьей победителем считается участник, игравший черными фигурами.</w:t>
      </w:r>
      <w:r w:rsidRPr="00F178DD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178DD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При равенстве суммарных очков у троих и более участников между ними проводится</w:t>
      </w:r>
      <w:r w:rsidRPr="00F178DD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178DD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дополнительное соревнование в блиц с контролем 3 минуты до конца партии с</w:t>
      </w:r>
      <w:r w:rsidRPr="00F178DD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178DD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добавлением 2 секунд на каждый ход, начиная с 1-го, каждому участнику, для выявления</w:t>
      </w:r>
      <w:r w:rsidRPr="00F178DD">
        <w:rPr>
          <w:rFonts w:ascii="Times New Roman" w:eastAsiaTheme="minorEastAsia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F178DD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победителя или 2-х лучших участников, которые затем играют решающую партию</w:t>
      </w:r>
      <w:r w:rsidRPr="00F178DD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178DD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(«Армагеддон»).</w:t>
      </w:r>
      <w:r w:rsidRPr="00F178DD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178DD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Дополнительное соревнование начинаются не раньше, чем через 15 минут после</w:t>
      </w:r>
      <w:r w:rsidRPr="00F178DD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br/>
      </w:r>
      <w:r w:rsidRPr="00F178DD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окончания партий всех соискателей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4C78D973" w14:textId="77777777" w:rsidR="00F258D3" w:rsidRPr="00F258D3" w:rsidRDefault="00F258D3" w:rsidP="00F310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14:paraId="533AF21C" w14:textId="49D59BD4" w:rsidR="00F258D3" w:rsidRPr="00F258D3" w:rsidRDefault="00F258D3" w:rsidP="00F310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Победители и призеры соревнований награждаются грамотами соответствующих степеней, а также иными призами, если они предусмотрены организаторами соревнований. </w:t>
      </w:r>
    </w:p>
    <w:p w14:paraId="1766F424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IX. ПРЕДОТВРАЩЕНИЕ ПРОТИВОПРАВНОГО ВЛИЯНИЯ НА РЕЗУЛЬТАТЫ СОРЕВНОВАНИЙ</w:t>
      </w:r>
    </w:p>
    <w:p w14:paraId="63B0C5FE" w14:textId="77777777" w:rsidR="00F258D3" w:rsidRPr="00F258D3" w:rsidRDefault="00F258D3" w:rsidP="00F310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14:paraId="0FA894F7" w14:textId="77777777" w:rsidR="00F258D3" w:rsidRPr="00F258D3" w:rsidRDefault="00F258D3" w:rsidP="00F310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26.2 Федерального закона от 04.12.2007 № 329-ФЗ «О физической культуре и спорте в Российской Федерации».</w:t>
      </w:r>
    </w:p>
    <w:p w14:paraId="51678C97" w14:textId="77777777" w:rsidR="00F258D3" w:rsidRPr="00F258D3" w:rsidRDefault="00F258D3" w:rsidP="00F310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Спортсменам, спортивным судьям, тренерам, руководителям спортивных команд и другим участникам соревнований запрещается участвовать в азартных играх в букмекерских конторах и тотализаторах путем заключения пари на соревнования</w:t>
      </w:r>
      <w:r w:rsidRPr="00F258D3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14:paraId="0C8953ED" w14:textId="77777777" w:rsidR="00F258D3" w:rsidRPr="00F258D3" w:rsidRDefault="00F258D3" w:rsidP="00F310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14:paraId="0B656120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X. УСЛОВИЯ ФИНАНСИРОВАНИЯ</w:t>
      </w:r>
    </w:p>
    <w:p w14:paraId="7275F905" w14:textId="77777777" w:rsidR="00C4363D" w:rsidRPr="00C4363D" w:rsidRDefault="00C4363D" w:rsidP="00F31045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36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Финансирование осуществляется из средств федерации и иных </w:t>
      </w:r>
      <w:r w:rsidRPr="00C436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незапрещенных законом источников.</w:t>
      </w:r>
    </w:p>
    <w:p w14:paraId="32DF389E" w14:textId="77777777" w:rsidR="00C4363D" w:rsidRPr="00C4363D" w:rsidRDefault="00C4363D" w:rsidP="00F31045">
      <w:pPr>
        <w:jc w:val="both"/>
        <w:rPr>
          <w:rFonts w:ascii="Times New Roman" w:hAnsi="Times New Roman" w:cs="Times New Roman"/>
          <w:sz w:val="28"/>
          <w:szCs w:val="28"/>
        </w:rPr>
      </w:pPr>
      <w:r w:rsidRPr="00C436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Расходы, связанные с проездом, питанием, страховкой участников соревнований, тренеров и судей, осуществляется за счет командирующих организаций.</w:t>
      </w:r>
    </w:p>
    <w:p w14:paraId="368AF251" w14:textId="7A643C9B" w:rsidR="00585AF5" w:rsidRPr="00F258D3" w:rsidRDefault="00585AF5" w:rsidP="00F258D3">
      <w:pPr>
        <w:rPr>
          <w:rFonts w:ascii="Times New Roman" w:hAnsi="Times New Roman" w:cs="Times New Roman"/>
          <w:sz w:val="28"/>
          <w:szCs w:val="28"/>
        </w:rPr>
      </w:pPr>
    </w:p>
    <w:sectPr w:rsidR="00585AF5" w:rsidRPr="00F25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B0B6B"/>
    <w:multiLevelType w:val="multilevel"/>
    <w:tmpl w:val="53B4B9BE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04485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CE"/>
    <w:rsid w:val="00017E7D"/>
    <w:rsid w:val="00017F89"/>
    <w:rsid w:val="00057B18"/>
    <w:rsid w:val="000B55D8"/>
    <w:rsid w:val="00142801"/>
    <w:rsid w:val="001442F8"/>
    <w:rsid w:val="001C5FF3"/>
    <w:rsid w:val="00214580"/>
    <w:rsid w:val="00222AD2"/>
    <w:rsid w:val="002318B0"/>
    <w:rsid w:val="00281BD7"/>
    <w:rsid w:val="0038257B"/>
    <w:rsid w:val="00482D0B"/>
    <w:rsid w:val="004C0EE7"/>
    <w:rsid w:val="005623AE"/>
    <w:rsid w:val="00585AF5"/>
    <w:rsid w:val="005E40D2"/>
    <w:rsid w:val="0068489A"/>
    <w:rsid w:val="006B09F1"/>
    <w:rsid w:val="00747813"/>
    <w:rsid w:val="007653A1"/>
    <w:rsid w:val="007B013D"/>
    <w:rsid w:val="007B0E64"/>
    <w:rsid w:val="007E1BCE"/>
    <w:rsid w:val="0086348D"/>
    <w:rsid w:val="008743C8"/>
    <w:rsid w:val="00894A88"/>
    <w:rsid w:val="00926FD9"/>
    <w:rsid w:val="009379C2"/>
    <w:rsid w:val="009F5A0F"/>
    <w:rsid w:val="00A62100"/>
    <w:rsid w:val="00AC1DAE"/>
    <w:rsid w:val="00BA1FFB"/>
    <w:rsid w:val="00C4363D"/>
    <w:rsid w:val="00C77C52"/>
    <w:rsid w:val="00CB6F31"/>
    <w:rsid w:val="00CF1DED"/>
    <w:rsid w:val="00DA42A5"/>
    <w:rsid w:val="00DC0074"/>
    <w:rsid w:val="00DC120E"/>
    <w:rsid w:val="00E155F1"/>
    <w:rsid w:val="00E333C4"/>
    <w:rsid w:val="00E80CE8"/>
    <w:rsid w:val="00EC21BF"/>
    <w:rsid w:val="00F0519A"/>
    <w:rsid w:val="00F178DD"/>
    <w:rsid w:val="00F258D3"/>
    <w:rsid w:val="00F31045"/>
    <w:rsid w:val="00F62CB7"/>
    <w:rsid w:val="00F8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D2F3"/>
  <w15:chartTrackingRefBased/>
  <w15:docId w15:val="{D4AB13FF-487F-4F7D-A28D-9C445EED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6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363D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C436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B09F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borgihini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2023-07-24T17:41:00Z</dcterms:created>
  <dcterms:modified xsi:type="dcterms:W3CDTF">2025-10-05T22:27:00Z</dcterms:modified>
</cp:coreProperties>
</file>