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F31A" w14:textId="0A79AD76" w:rsidR="004E7028" w:rsidRPr="004E7028" w:rsidRDefault="003E4B9C" w:rsidP="004E70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B9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FD2218D" wp14:editId="54C86378">
            <wp:extent cx="5940425" cy="339716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7CAC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П О Л О Ж Е Н И Е</w:t>
      </w:r>
      <w:bookmarkStart w:id="0" w:name="_GoBack"/>
      <w:bookmarkEnd w:id="0"/>
    </w:p>
    <w:p w14:paraId="7F5892EB" w14:textId="5034F70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о проведении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6A79D5">
        <w:rPr>
          <w:b/>
          <w:bCs/>
          <w:color w:val="000000"/>
          <w:sz w:val="28"/>
          <w:szCs w:val="28"/>
        </w:rPr>
        <w:t>Рождественского турнира по быстрым шахматам</w:t>
      </w:r>
    </w:p>
    <w:p w14:paraId="040949AB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I. ОБЩИЕ ПОЛОЖЕНИЯ</w:t>
      </w:r>
    </w:p>
    <w:p w14:paraId="735BE82E" w14:textId="2CE982EE" w:rsidR="004E7028" w:rsidRPr="00436F60" w:rsidRDefault="006A79D5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Рождественский турнир по быстрым</w:t>
      </w:r>
      <w:r w:rsidR="004C7429">
        <w:rPr>
          <w:color w:val="000000"/>
          <w:sz w:val="28"/>
          <w:szCs w:val="28"/>
        </w:rPr>
        <w:t xml:space="preserve"> шахматам</w:t>
      </w:r>
      <w:r w:rsidR="00F045E5">
        <w:rPr>
          <w:color w:val="000000"/>
          <w:sz w:val="28"/>
          <w:szCs w:val="28"/>
        </w:rPr>
        <w:t xml:space="preserve"> </w:t>
      </w:r>
      <w:r w:rsidR="004E7028" w:rsidRPr="00436F60">
        <w:rPr>
          <w:color w:val="000000"/>
          <w:sz w:val="28"/>
          <w:szCs w:val="28"/>
        </w:rPr>
        <w:t>(далее – соревнования) провод</w:t>
      </w:r>
      <w:r w:rsidR="00F045E5">
        <w:rPr>
          <w:color w:val="000000"/>
          <w:sz w:val="28"/>
          <w:szCs w:val="28"/>
        </w:rPr>
        <w:t>и</w:t>
      </w:r>
      <w:r w:rsidR="004E7028" w:rsidRPr="00436F60">
        <w:rPr>
          <w:color w:val="000000"/>
          <w:sz w:val="28"/>
          <w:szCs w:val="28"/>
        </w:rPr>
        <w:t>тся в рамках календарного плана официальных физкультурных и спортивных меро</w:t>
      </w:r>
      <w:r w:rsidR="004E7028">
        <w:rPr>
          <w:color w:val="000000"/>
          <w:sz w:val="28"/>
          <w:szCs w:val="28"/>
        </w:rPr>
        <w:t>приятий городского округа Сызрань</w:t>
      </w:r>
      <w:r w:rsidR="004E7028" w:rsidRPr="00436F60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="004E7028" w:rsidRPr="00436F60">
        <w:rPr>
          <w:color w:val="000000"/>
          <w:sz w:val="28"/>
          <w:szCs w:val="28"/>
        </w:rPr>
        <w:t xml:space="preserve"> год.</w:t>
      </w:r>
    </w:p>
    <w:p w14:paraId="27E71C5B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68379B69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Основными целями и задачами проводимых соревнований являются:</w:t>
      </w:r>
    </w:p>
    <w:p w14:paraId="39518324" w14:textId="4550DFF2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повышение уровня спортивного мастерства и выполнени</w:t>
      </w:r>
      <w:r w:rsidR="008D59BA">
        <w:rPr>
          <w:color w:val="000000"/>
          <w:sz w:val="28"/>
          <w:szCs w:val="28"/>
        </w:rPr>
        <w:t>е</w:t>
      </w:r>
      <w:r w:rsidRPr="00436F60">
        <w:rPr>
          <w:color w:val="000000"/>
          <w:sz w:val="28"/>
          <w:szCs w:val="28"/>
        </w:rPr>
        <w:t xml:space="preserve"> разрядных норм;</w:t>
      </w:r>
    </w:p>
    <w:p w14:paraId="0720D399" w14:textId="1D69A50F" w:rsidR="004E7028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- популяризация и дальнейшее развитие шахмат в городском округе </w:t>
      </w:r>
      <w:r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;</w:t>
      </w:r>
    </w:p>
    <w:p w14:paraId="78EDF109" w14:textId="785DB926" w:rsidR="00F045E5" w:rsidRPr="00436F60" w:rsidRDefault="00F045E5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сильнейших шахматистов</w:t>
      </w:r>
      <w:r w:rsidR="003873F6">
        <w:rPr>
          <w:color w:val="000000"/>
          <w:sz w:val="28"/>
          <w:szCs w:val="28"/>
        </w:rPr>
        <w:t xml:space="preserve"> в дисциплине «б</w:t>
      </w:r>
      <w:r w:rsidR="006A79D5">
        <w:rPr>
          <w:color w:val="000000"/>
          <w:sz w:val="28"/>
          <w:szCs w:val="28"/>
        </w:rPr>
        <w:t>ыстрые шахматы</w:t>
      </w:r>
      <w:r w:rsidR="003873F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1624E0E" w14:textId="77777777" w:rsidR="004E7028" w:rsidRPr="00436F60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пропаганда здорового образа жизни.</w:t>
      </w:r>
    </w:p>
    <w:p w14:paraId="03592EC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39737440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II. ПРАВА И ОБЯЗАННОСТИ ОРГАНИЗАТОРОВ</w:t>
      </w:r>
    </w:p>
    <w:p w14:paraId="1D5EA94B" w14:textId="77777777" w:rsidR="007F6802" w:rsidRPr="00436F60" w:rsidRDefault="007F6802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Pr="00436F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</w:t>
      </w:r>
      <w:r w:rsidRPr="00436F60">
        <w:rPr>
          <w:color w:val="000000"/>
          <w:sz w:val="28"/>
          <w:szCs w:val="28"/>
        </w:rPr>
        <w:lastRenderedPageBreak/>
        <w:t>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10CC1A7A" w14:textId="550C19F3" w:rsidR="004E7028" w:rsidRDefault="004E7028" w:rsidP="00433718">
      <w:pPr>
        <w:pStyle w:val="a4"/>
        <w:jc w:val="both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Главный судья соревнований</w:t>
      </w:r>
      <w:r>
        <w:rPr>
          <w:color w:val="000000"/>
          <w:sz w:val="28"/>
          <w:szCs w:val="28"/>
        </w:rPr>
        <w:t xml:space="preserve"> – </w:t>
      </w:r>
      <w:r w:rsidR="006A79D5">
        <w:rPr>
          <w:color w:val="000000"/>
          <w:sz w:val="28"/>
          <w:szCs w:val="28"/>
        </w:rPr>
        <w:t xml:space="preserve">спортивный </w:t>
      </w:r>
      <w:r>
        <w:rPr>
          <w:color w:val="000000"/>
          <w:sz w:val="28"/>
          <w:szCs w:val="28"/>
        </w:rPr>
        <w:t xml:space="preserve">судья </w:t>
      </w:r>
      <w:r w:rsidR="003873F6">
        <w:rPr>
          <w:color w:val="000000"/>
          <w:sz w:val="28"/>
          <w:szCs w:val="28"/>
        </w:rPr>
        <w:t>первой</w:t>
      </w:r>
      <w:r>
        <w:rPr>
          <w:color w:val="000000"/>
          <w:sz w:val="28"/>
          <w:szCs w:val="28"/>
        </w:rPr>
        <w:t xml:space="preserve"> категории А.</w:t>
      </w:r>
      <w:r w:rsidR="00F045E5">
        <w:rPr>
          <w:color w:val="000000"/>
          <w:sz w:val="28"/>
          <w:szCs w:val="28"/>
        </w:rPr>
        <w:t>В</w:t>
      </w:r>
      <w:r w:rsidR="00D270AC">
        <w:rPr>
          <w:color w:val="000000"/>
          <w:sz w:val="28"/>
          <w:szCs w:val="28"/>
        </w:rPr>
        <w:t xml:space="preserve">. </w:t>
      </w:r>
      <w:r w:rsidR="00B53063">
        <w:rPr>
          <w:color w:val="000000"/>
          <w:sz w:val="28"/>
          <w:szCs w:val="28"/>
        </w:rPr>
        <w:t>Савичев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F045E5"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).</w:t>
      </w:r>
    </w:p>
    <w:p w14:paraId="22BF4A55" w14:textId="75BF1134" w:rsidR="00BB3B6B" w:rsidRPr="00436F60" w:rsidRDefault="00BB3B6B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начала соревнований могут быть внесены изменения в состав главной судейской коллегии.</w:t>
      </w:r>
    </w:p>
    <w:p w14:paraId="52D38BC8" w14:textId="77777777" w:rsidR="004E7028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III. ОБЕСПЕЧЕНИЕ БЕЗОПАСНОСТИ УЧАСТНИКОВ И ЗРИТЕЛЕЙ</w:t>
      </w:r>
    </w:p>
    <w:p w14:paraId="6B8ABA9A" w14:textId="77777777" w:rsidR="00C758F5" w:rsidRDefault="00C758F5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442587BA" w14:textId="77777777" w:rsidR="00C758F5" w:rsidRPr="005C6478" w:rsidRDefault="00C758F5" w:rsidP="0043371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6ED4D471" w14:textId="77777777" w:rsidR="00C758F5" w:rsidRPr="005C6478" w:rsidRDefault="00C758F5" w:rsidP="00433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42267487" w14:textId="75E6E623" w:rsidR="004E7028" w:rsidRPr="00436F60" w:rsidRDefault="00C758F5" w:rsidP="00433718">
      <w:pPr>
        <w:pStyle w:val="a4"/>
        <w:jc w:val="both"/>
        <w:rPr>
          <w:b/>
          <w:bCs/>
          <w:color w:val="000000"/>
          <w:sz w:val="28"/>
          <w:szCs w:val="28"/>
        </w:rPr>
      </w:pPr>
      <w:r w:rsidRPr="005C6478">
        <w:rPr>
          <w:rFonts w:eastAsia="Times New Roman"/>
          <w:color w:val="000000"/>
          <w:sz w:val="28"/>
          <w:szCs w:val="28"/>
        </w:rPr>
        <w:t xml:space="preserve">Ответственность за медицинское обеспечение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eastAsia="Times New Roman"/>
          <w:color w:val="000000"/>
          <w:sz w:val="28"/>
          <w:szCs w:val="28"/>
        </w:rPr>
        <w:t>соревнований</w:t>
      </w:r>
      <w:r w:rsidRPr="005C6478">
        <w:rPr>
          <w:rFonts w:eastAsia="Times New Roman"/>
          <w:color w:val="000000"/>
          <w:sz w:val="28"/>
          <w:szCs w:val="28"/>
        </w:rPr>
        <w:t xml:space="preserve"> возлагается на федерацию</w:t>
      </w:r>
      <w:r w:rsidR="004E7028">
        <w:rPr>
          <w:color w:val="000000"/>
          <w:sz w:val="28"/>
          <w:szCs w:val="28"/>
        </w:rPr>
        <w:t>.</w:t>
      </w:r>
    </w:p>
    <w:p w14:paraId="58513BA7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IV. ОБЩИЕ СВЕДЕНИЯ О СПОРТИВНЫХ СОРЕВНОВАНИЯХ</w:t>
      </w:r>
    </w:p>
    <w:p w14:paraId="6DEDCF4C" w14:textId="4E6BC0E4" w:rsidR="004E7028" w:rsidRDefault="009373CB" w:rsidP="0043371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6A79D5">
        <w:rPr>
          <w:color w:val="000000"/>
          <w:sz w:val="28"/>
          <w:szCs w:val="28"/>
        </w:rPr>
        <w:t>5</w:t>
      </w:r>
      <w:r w:rsidR="00D270AC">
        <w:rPr>
          <w:color w:val="000000"/>
          <w:sz w:val="28"/>
          <w:szCs w:val="28"/>
        </w:rPr>
        <w:t xml:space="preserve"> </w:t>
      </w:r>
      <w:r w:rsidR="006A79D5">
        <w:rPr>
          <w:color w:val="000000"/>
          <w:sz w:val="28"/>
          <w:szCs w:val="28"/>
        </w:rPr>
        <w:t>января</w:t>
      </w:r>
      <w:r w:rsidR="00F045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6A79D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D270AC">
        <w:rPr>
          <w:color w:val="000000"/>
          <w:sz w:val="28"/>
          <w:szCs w:val="28"/>
        </w:rPr>
        <w:t xml:space="preserve"> </w:t>
      </w:r>
      <w:r w:rsidR="00D270AC" w:rsidRPr="00766187">
        <w:rPr>
          <w:sz w:val="28"/>
          <w:szCs w:val="28"/>
        </w:rPr>
        <w:t xml:space="preserve">в </w:t>
      </w:r>
      <w:r w:rsidR="00D270AC">
        <w:rPr>
          <w:sz w:val="28"/>
          <w:szCs w:val="28"/>
        </w:rPr>
        <w:t xml:space="preserve">шахматном центре </w:t>
      </w:r>
      <w:r w:rsidR="00D270AC" w:rsidRPr="00766187">
        <w:rPr>
          <w:sz w:val="28"/>
          <w:szCs w:val="28"/>
        </w:rPr>
        <w:t>«</w:t>
      </w:r>
      <w:r w:rsidR="00D270AC">
        <w:rPr>
          <w:sz w:val="28"/>
          <w:szCs w:val="28"/>
          <w:lang w:val="en-US"/>
        </w:rPr>
        <w:t>GRANDMASTER</w:t>
      </w:r>
      <w:r w:rsidR="00D270AC" w:rsidRPr="00766187">
        <w:rPr>
          <w:sz w:val="28"/>
          <w:szCs w:val="28"/>
        </w:rPr>
        <w:t xml:space="preserve">» (г. Сызрань, ул. </w:t>
      </w:r>
      <w:proofErr w:type="spellStart"/>
      <w:r w:rsidR="00D270AC">
        <w:rPr>
          <w:sz w:val="28"/>
          <w:szCs w:val="28"/>
        </w:rPr>
        <w:t>Образцовская</w:t>
      </w:r>
      <w:proofErr w:type="spellEnd"/>
      <w:r w:rsidR="00D270AC" w:rsidRPr="00766187">
        <w:rPr>
          <w:sz w:val="28"/>
          <w:szCs w:val="28"/>
        </w:rPr>
        <w:t xml:space="preserve">, д. </w:t>
      </w:r>
      <w:r w:rsidR="00D270AC">
        <w:rPr>
          <w:sz w:val="28"/>
          <w:szCs w:val="28"/>
        </w:rPr>
        <w:t>97</w:t>
      </w:r>
      <w:r w:rsidR="00DC5FB9">
        <w:rPr>
          <w:sz w:val="28"/>
          <w:szCs w:val="28"/>
        </w:rPr>
        <w:t>, ТЦ «Планета», 3 этаж</w:t>
      </w:r>
      <w:r w:rsidR="00D270AC" w:rsidRPr="00766187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77F1280B" w14:textId="1564F1E3" w:rsidR="00D270AC" w:rsidRDefault="00D270AC" w:rsidP="00433718">
      <w:pPr>
        <w:pStyle w:val="a4"/>
        <w:jc w:val="both"/>
        <w:rPr>
          <w:color w:val="000000"/>
          <w:sz w:val="28"/>
          <w:szCs w:val="28"/>
        </w:rPr>
      </w:pPr>
      <w:r w:rsidRPr="00766187">
        <w:rPr>
          <w:color w:val="000000"/>
          <w:sz w:val="28"/>
          <w:szCs w:val="28"/>
        </w:rPr>
        <w:t xml:space="preserve">Регистрация участников </w:t>
      </w:r>
      <w:r w:rsidR="0083434F">
        <w:rPr>
          <w:color w:val="000000"/>
          <w:sz w:val="28"/>
          <w:szCs w:val="28"/>
        </w:rPr>
        <w:t>соревнований</w:t>
      </w:r>
      <w:r w:rsidRPr="00766187">
        <w:rPr>
          <w:color w:val="000000"/>
          <w:sz w:val="28"/>
          <w:szCs w:val="28"/>
        </w:rPr>
        <w:t xml:space="preserve"> осуществляется с 1</w:t>
      </w:r>
      <w:r w:rsidR="00DC5FB9">
        <w:rPr>
          <w:color w:val="000000"/>
          <w:sz w:val="28"/>
          <w:szCs w:val="28"/>
        </w:rPr>
        <w:t>1</w:t>
      </w:r>
      <w:r w:rsidRPr="0076618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766187">
        <w:rPr>
          <w:color w:val="000000"/>
          <w:sz w:val="28"/>
          <w:szCs w:val="28"/>
        </w:rPr>
        <w:t>0 до 1</w:t>
      </w:r>
      <w:r w:rsidR="00DC5FB9">
        <w:rPr>
          <w:color w:val="000000"/>
          <w:sz w:val="28"/>
          <w:szCs w:val="28"/>
        </w:rPr>
        <w:t>1</w:t>
      </w:r>
      <w:r w:rsidRPr="00766187">
        <w:rPr>
          <w:color w:val="000000"/>
          <w:sz w:val="28"/>
          <w:szCs w:val="28"/>
        </w:rPr>
        <w:t>.</w:t>
      </w:r>
      <w:r w:rsidR="006A79D5">
        <w:rPr>
          <w:color w:val="000000"/>
          <w:sz w:val="28"/>
          <w:szCs w:val="28"/>
        </w:rPr>
        <w:t>30</w:t>
      </w:r>
      <w:r w:rsidRPr="00766187">
        <w:rPr>
          <w:color w:val="000000"/>
          <w:sz w:val="28"/>
          <w:szCs w:val="28"/>
        </w:rPr>
        <w:t xml:space="preserve"> часов </w:t>
      </w:r>
      <w:r w:rsidR="006A79D5" w:rsidRPr="006A79D5">
        <w:rPr>
          <w:color w:val="000000"/>
          <w:sz w:val="28"/>
          <w:szCs w:val="28"/>
        </w:rPr>
        <w:t>5 января 2025 года</w:t>
      </w:r>
      <w:r w:rsidRPr="00766187">
        <w:rPr>
          <w:color w:val="000000"/>
          <w:sz w:val="28"/>
          <w:szCs w:val="28"/>
        </w:rPr>
        <w:t>.</w:t>
      </w:r>
      <w:r w:rsidR="004E275D">
        <w:rPr>
          <w:color w:val="000000"/>
          <w:sz w:val="28"/>
          <w:szCs w:val="28"/>
        </w:rPr>
        <w:t xml:space="preserve"> Открытие соревнований – в 1</w:t>
      </w:r>
      <w:r w:rsidR="00DC5FB9">
        <w:rPr>
          <w:color w:val="000000"/>
          <w:sz w:val="28"/>
          <w:szCs w:val="28"/>
        </w:rPr>
        <w:t>1</w:t>
      </w:r>
      <w:r w:rsidR="004E275D">
        <w:rPr>
          <w:color w:val="000000"/>
          <w:sz w:val="28"/>
          <w:szCs w:val="28"/>
        </w:rPr>
        <w:t>.</w:t>
      </w:r>
      <w:r w:rsidR="006A79D5">
        <w:rPr>
          <w:color w:val="000000"/>
          <w:sz w:val="28"/>
          <w:szCs w:val="28"/>
        </w:rPr>
        <w:t>45</w:t>
      </w:r>
      <w:r w:rsidR="004E275D">
        <w:rPr>
          <w:color w:val="000000"/>
          <w:sz w:val="28"/>
          <w:szCs w:val="28"/>
        </w:rPr>
        <w:t xml:space="preserve"> часов.</w:t>
      </w:r>
      <w:r w:rsidR="00C758F5">
        <w:rPr>
          <w:color w:val="000000"/>
          <w:sz w:val="28"/>
          <w:szCs w:val="28"/>
        </w:rPr>
        <w:t xml:space="preserve"> Начало п</w:t>
      </w:r>
      <w:r w:rsidR="00C758F5" w:rsidRPr="00766187">
        <w:rPr>
          <w:color w:val="000000"/>
          <w:sz w:val="28"/>
          <w:szCs w:val="28"/>
        </w:rPr>
        <w:t>ерв</w:t>
      </w:r>
      <w:r w:rsidR="00C758F5">
        <w:rPr>
          <w:color w:val="000000"/>
          <w:sz w:val="28"/>
          <w:szCs w:val="28"/>
        </w:rPr>
        <w:t>ого</w:t>
      </w:r>
      <w:r w:rsidR="00C758F5" w:rsidRPr="00766187">
        <w:rPr>
          <w:color w:val="000000"/>
          <w:sz w:val="28"/>
          <w:szCs w:val="28"/>
        </w:rPr>
        <w:t xml:space="preserve"> тур</w:t>
      </w:r>
      <w:r w:rsidR="00C758F5">
        <w:rPr>
          <w:color w:val="000000"/>
          <w:sz w:val="28"/>
          <w:szCs w:val="28"/>
        </w:rPr>
        <w:t>а</w:t>
      </w:r>
      <w:r w:rsidR="00C758F5" w:rsidRPr="00766187">
        <w:rPr>
          <w:color w:val="000000"/>
          <w:sz w:val="28"/>
          <w:szCs w:val="28"/>
        </w:rPr>
        <w:t xml:space="preserve"> в 1</w:t>
      </w:r>
      <w:r w:rsidR="00E601C1">
        <w:rPr>
          <w:color w:val="000000"/>
          <w:sz w:val="28"/>
          <w:szCs w:val="28"/>
        </w:rPr>
        <w:t>2</w:t>
      </w:r>
      <w:r w:rsidR="00C758F5" w:rsidRPr="00766187">
        <w:rPr>
          <w:color w:val="000000"/>
          <w:sz w:val="28"/>
          <w:szCs w:val="28"/>
        </w:rPr>
        <w:t>.00 часов</w:t>
      </w:r>
      <w:r w:rsidR="00C758F5">
        <w:rPr>
          <w:color w:val="000000"/>
          <w:sz w:val="28"/>
          <w:szCs w:val="28"/>
        </w:rPr>
        <w:t>.</w:t>
      </w:r>
    </w:p>
    <w:p w14:paraId="0AA9F782" w14:textId="3DCAC08C" w:rsidR="005633E8" w:rsidRDefault="005633E8" w:rsidP="00D270A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Программа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633E8" w14:paraId="649C8B7C" w14:textId="77777777" w:rsidTr="000A5DD4">
        <w:tc>
          <w:tcPr>
            <w:tcW w:w="1869" w:type="dxa"/>
          </w:tcPr>
          <w:p w14:paraId="77D1EE48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4BAF40A8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1D505AA7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2EB2888B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122D081A" w14:textId="77777777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5633E8" w14:paraId="7CE53511" w14:textId="77777777" w:rsidTr="000A5DD4">
        <w:trPr>
          <w:trHeight w:val="1335"/>
        </w:trPr>
        <w:tc>
          <w:tcPr>
            <w:tcW w:w="1869" w:type="dxa"/>
          </w:tcPr>
          <w:p w14:paraId="649FFD2B" w14:textId="226FF341" w:rsidR="005633E8" w:rsidRDefault="006A79D5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января</w:t>
            </w:r>
          </w:p>
        </w:tc>
        <w:tc>
          <w:tcPr>
            <w:tcW w:w="1869" w:type="dxa"/>
          </w:tcPr>
          <w:p w14:paraId="68C054C1" w14:textId="659473AA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 w:rsidR="006A79D5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туры</w:t>
            </w:r>
          </w:p>
        </w:tc>
        <w:tc>
          <w:tcPr>
            <w:tcW w:w="1869" w:type="dxa"/>
          </w:tcPr>
          <w:p w14:paraId="35804CCD" w14:textId="7D20D5BF" w:rsidR="005633E8" w:rsidRDefault="005633E8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</w:tcPr>
          <w:p w14:paraId="160F2267" w14:textId="6BBE6E30" w:rsidR="005633E8" w:rsidRDefault="006A79D5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быстрые шахматы</w:t>
            </w:r>
          </w:p>
        </w:tc>
        <w:tc>
          <w:tcPr>
            <w:tcW w:w="1869" w:type="dxa"/>
          </w:tcPr>
          <w:p w14:paraId="5DA7794C" w14:textId="1ED25763" w:rsidR="005633E8" w:rsidRDefault="006A79D5" w:rsidP="000A5DD4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6A79D5">
              <w:rPr>
                <w:color w:val="000000"/>
                <w:sz w:val="28"/>
                <w:szCs w:val="28"/>
              </w:rPr>
              <w:t>0880032811Я</w:t>
            </w:r>
          </w:p>
        </w:tc>
      </w:tr>
    </w:tbl>
    <w:p w14:paraId="5EF85496" w14:textId="77777777" w:rsidR="005633E8" w:rsidRPr="004E7028" w:rsidRDefault="005633E8" w:rsidP="00D270AC">
      <w:pPr>
        <w:pStyle w:val="a4"/>
        <w:rPr>
          <w:color w:val="000000"/>
          <w:sz w:val="28"/>
          <w:szCs w:val="28"/>
        </w:rPr>
      </w:pPr>
    </w:p>
    <w:p w14:paraId="13FF76B2" w14:textId="4BC1004F" w:rsidR="004E7028" w:rsidRPr="004E7028" w:rsidRDefault="004E702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6A79D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конца партии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добавлением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9D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4A793C7E" w14:textId="02131ABD" w:rsidR="004E7028" w:rsidRDefault="004E7028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B501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14:paraId="7E517F56" w14:textId="43AB5053" w:rsidR="00085DEF" w:rsidRDefault="00085DEF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– </w:t>
      </w:r>
      <w:r w:rsidR="00B501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12EE5438" w14:textId="186B0323" w:rsidR="00B46D5B" w:rsidRDefault="00B46D5B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оревнования проводятся в следующих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номинациях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14:paraId="059E1D53" w14:textId="1A536F72" w:rsidR="002B1EAA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</w:t>
      </w:r>
      <w:r w:rsidR="008343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(общий зачет)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5AB9710C" w14:textId="44BB674C" w:rsidR="002B1EAA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</w:t>
      </w:r>
      <w:r w:rsidR="00FF41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5C577D4" w14:textId="0B334793" w:rsidR="0083434F" w:rsidRDefault="002B1EAA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</w:t>
      </w:r>
      <w:r w:rsidR="00CF45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11B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 старше</w:t>
      </w:r>
      <w:r w:rsidR="00CF45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200</w:t>
      </w:r>
      <w:r w:rsidR="00ED57A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CF45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рождения)</w:t>
      </w:r>
      <w:r w:rsidR="007E7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40ECB12" w14:textId="03469566" w:rsidR="007E7E2F" w:rsidRDefault="007E7E2F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</w:t>
      </w:r>
      <w:r w:rsidR="00C11B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2AA3866" w14:textId="63F8F9AE" w:rsidR="00C11B10" w:rsidRDefault="00C11B10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мальчики;</w:t>
      </w:r>
    </w:p>
    <w:p w14:paraId="572CA1D0" w14:textId="5E5EC061" w:rsidR="00C11B10" w:rsidRPr="004E7028" w:rsidRDefault="00C11B10" w:rsidP="0043371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девочки.</w:t>
      </w:r>
    </w:p>
    <w:p w14:paraId="28127F99" w14:textId="62FAAD9F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6D4DABB4" w14:textId="58BFD3CC" w:rsidR="006433A6" w:rsidRDefault="006433A6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562107"/>
      <w:r w:rsidRPr="00766187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3434F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F552B6"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766187">
        <w:rPr>
          <w:rFonts w:ascii="Times New Roman" w:hAnsi="Times New Roman" w:cs="Times New Roman"/>
          <w:sz w:val="28"/>
          <w:szCs w:val="28"/>
        </w:rPr>
        <w:t>шахматисты</w:t>
      </w:r>
      <w:bookmarkEnd w:id="1"/>
      <w:r w:rsidRPr="00766187">
        <w:rPr>
          <w:rFonts w:ascii="Times New Roman" w:hAnsi="Times New Roman" w:cs="Times New Roman"/>
          <w:sz w:val="28"/>
          <w:szCs w:val="28"/>
        </w:rPr>
        <w:t>,</w:t>
      </w:r>
      <w:r w:rsidR="00F552B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766187"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</w:t>
      </w:r>
      <w:r w:rsidR="00F552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Самарской области и за ее пределами</w:t>
      </w:r>
      <w:r w:rsidR="004671F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уплатившие заявочный взнос.</w:t>
      </w:r>
    </w:p>
    <w:p w14:paraId="265D8B05" w14:textId="26E65E52" w:rsidR="006433A6" w:rsidRDefault="004671F6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Заявочный </w:t>
      </w:r>
      <w:r w:rsidR="006433A6">
        <w:rPr>
          <w:rFonts w:ascii="Times New Roman" w:hAnsi="Times New Roman" w:cs="Times New Roman"/>
          <w:sz w:val="28"/>
          <w:szCs w:val="28"/>
        </w:rPr>
        <w:t>взнос</w:t>
      </w:r>
      <w:r w:rsidR="0083434F">
        <w:rPr>
          <w:rFonts w:ascii="Times New Roman" w:hAnsi="Times New Roman" w:cs="Times New Roman"/>
          <w:sz w:val="28"/>
          <w:szCs w:val="28"/>
        </w:rPr>
        <w:t xml:space="preserve"> </w:t>
      </w:r>
      <w:r w:rsidR="006433A6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433A6">
        <w:rPr>
          <w:rFonts w:ascii="Times New Roman" w:hAnsi="Times New Roman" w:cs="Times New Roman"/>
          <w:sz w:val="28"/>
          <w:szCs w:val="28"/>
        </w:rPr>
        <w:t xml:space="preserve"> </w:t>
      </w:r>
      <w:r w:rsidR="00F552B6">
        <w:rPr>
          <w:rFonts w:ascii="Times New Roman" w:hAnsi="Times New Roman" w:cs="Times New Roman"/>
          <w:sz w:val="28"/>
          <w:szCs w:val="28"/>
        </w:rPr>
        <w:t>4</w:t>
      </w:r>
      <w:r w:rsidR="00C11B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6433A6">
        <w:rPr>
          <w:rFonts w:ascii="Times New Roman" w:hAnsi="Times New Roman" w:cs="Times New Roman"/>
          <w:sz w:val="28"/>
          <w:szCs w:val="28"/>
        </w:rPr>
        <w:t xml:space="preserve"> руб</w:t>
      </w:r>
      <w:r w:rsidR="007E7E2F">
        <w:rPr>
          <w:rFonts w:ascii="Times New Roman" w:hAnsi="Times New Roman" w:cs="Times New Roman"/>
          <w:sz w:val="28"/>
          <w:szCs w:val="28"/>
        </w:rPr>
        <w:t>.</w:t>
      </w:r>
    </w:p>
    <w:p w14:paraId="6DAAFB0E" w14:textId="77777777" w:rsidR="006433A6" w:rsidRPr="00766187" w:rsidRDefault="006433A6" w:rsidP="006433A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hAnsi="Times New Roman" w:cs="Times New Roman"/>
          <w:sz w:val="28"/>
          <w:szCs w:val="28"/>
        </w:rPr>
        <w:t>Взнос оплачивается наличными при регистрации.</w:t>
      </w:r>
    </w:p>
    <w:p w14:paraId="49118E0B" w14:textId="6F6EDC2D" w:rsidR="006433A6" w:rsidRPr="00766187" w:rsidRDefault="0083434F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К участию в соревнованиях</w:t>
      </w:r>
      <w:r w:rsidR="006433A6"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допускаются шахматисты</w:t>
      </w:r>
      <w:r w:rsidR="005B39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старше 201</w:t>
      </w:r>
      <w:r w:rsidR="00D61A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5B39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  <w:r w:rsidR="004234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(взрослые, юноши, дет</w:t>
      </w:r>
      <w:r w:rsidR="006216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и).</w:t>
      </w:r>
    </w:p>
    <w:p w14:paraId="5DBDB67A" w14:textId="134F307E" w:rsidR="004671F6" w:rsidRDefault="006433A6" w:rsidP="006433A6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45E39F7A" w14:textId="06763AA1" w:rsidR="006433A6" w:rsidRPr="004E7028" w:rsidRDefault="00F552B6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Председатель комиссии по допуску – спортивный судья второй категории Поздняков Д.А.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1E824D6D" w14:textId="7AA54581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11993419" w14:textId="4C58FAB1" w:rsidR="006433A6" w:rsidRPr="007E7E2F" w:rsidRDefault="006433A6" w:rsidP="006433A6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</w:t>
      </w:r>
      <w:r w:rsidRPr="00766187">
        <w:rPr>
          <w:rFonts w:ascii="Times New Roman" w:hAnsi="Times New Roman" w:cs="Times New Roman"/>
          <w:sz w:val="28"/>
          <w:szCs w:val="28"/>
        </w:rPr>
        <w:t xml:space="preserve"> </w:t>
      </w: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 ФИО игро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ка, 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 рождения (для шахматистов без рейтинга – ФИО</w:t>
      </w:r>
      <w:r w:rsidR="00F80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полную дату рождения</w:t>
      </w:r>
      <w:r w:rsidR="00F80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</w:t>
      </w:r>
      <w:r w:rsidR="00F51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Заявку можно подать 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C82AEE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82AEE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5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C82AEE">
        <w:t xml:space="preserve"> </w:t>
      </w:r>
      <w:hyperlink r:id="rId5" w:history="1">
        <w:r w:rsidR="00C82AEE" w:rsidRPr="00681347">
          <w:rPr>
            <w:rStyle w:val="a5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C82AEE" w:rsidRPr="004A1F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2AEE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r w:rsidR="00F552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52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C82A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2903CB2" w14:textId="181A701E" w:rsidR="006433A6" w:rsidRPr="006433A6" w:rsidRDefault="006433A6" w:rsidP="00EA25CD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соревнованиям.</w:t>
      </w:r>
    </w:p>
    <w:p w14:paraId="07E12332" w14:textId="5D0922FD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0855BB8F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C0910B9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62D376C0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A37F68A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FF9F029" w14:textId="77777777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327F418B" w14:textId="51418E0C" w:rsidR="004E7028" w:rsidRP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усеченному коэффициенту Бухгольца (без одного худшего результата)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побед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="00171D3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</w:t>
      </w:r>
      <w:r w:rsidR="00F515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570233A8" w14:textId="078A3D65" w:rsidR="004E7028" w:rsidRDefault="004E7028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круговой системе: </w:t>
      </w:r>
      <w:r w:rsidR="007A57D2" w:rsidRP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коэффициенту </w:t>
      </w:r>
      <w:proofErr w:type="spellStart"/>
      <w:r w:rsidR="007A57D2" w:rsidRP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Зоннеборна-Бергера</w:t>
      </w:r>
      <w:proofErr w:type="spellEnd"/>
      <w:r w:rsidR="007A57D2" w:rsidRP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по результату личной встречи; большему числу выигранных партий; системе </w:t>
      </w:r>
      <w:proofErr w:type="spellStart"/>
      <w:r w:rsidR="007A57D2" w:rsidRP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7A57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B2683C4" w14:textId="09856638" w:rsidR="00EA25CD" w:rsidRPr="00EA25CD" w:rsidRDefault="00EA25CD" w:rsidP="00EA25C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В случае равенства очков и всех дополнительных показателей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дележе</w:t>
      </w:r>
      <w:r w:rsidRPr="007C370F">
        <w:rPr>
          <w:rFonts w:cs="Times New Roman"/>
          <w:iCs/>
          <w:color w:val="000000"/>
          <w:szCs w:val="28"/>
        </w:rPr>
        <w:br/>
      </w:r>
      <w:r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призового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места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применяется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следующее</w:t>
      </w:r>
      <w:r w:rsidRPr="00EA25CD">
        <w:rPr>
          <w:rStyle w:val="fontstyle01"/>
          <w:rFonts w:ascii="Times New Roman" w:hAnsi="Times New Roman" w:cs="Times New Roman"/>
          <w:i/>
          <w:sz w:val="28"/>
          <w:szCs w:val="28"/>
        </w:rPr>
        <w:t>: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п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ри равенстве суммарных очков у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lastRenderedPageBreak/>
        <w:t>двоих участников между ними проводится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по следующему регламенту: две партии в блиц с контролем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3 минуты до конца партии с добавлением 2 секунд на каждый ход, начиная с 1-го,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ничейном счете 1:1 играется решающая партия («Армагеддон») с контролем 5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минут белым и 4 минуты черным, с добавлением 3 секунд на ход, начиная с 61-го хода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 Цвет фигур выбирает спортсмен, вытянувший жребий. В случае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ничьей победителем считается участник, игравший черными фигурами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равенстве суммарных очков у троих и более участников между ними проводится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в блиц с контролем 3 минуты до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конца партии с</w:t>
      </w:r>
      <w:r w:rsidR="000E0779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добавлением 2 секунд на каждый ход, начиная с 1-го, каждому участнику, для выявления</w:t>
      </w:r>
      <w:r w:rsidRPr="00EA25CD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победителя или 2-х лучших участников, которые затем играют решающую партию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(«Армагеддон»).</w:t>
      </w:r>
      <w:r w:rsidRPr="00EA25CD">
        <w:rPr>
          <w:rFonts w:cs="Times New Roman"/>
          <w:i/>
          <w:color w:val="000000"/>
          <w:szCs w:val="28"/>
        </w:rPr>
        <w:t xml:space="preserve"> </w:t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начинаются не раньше, чем через 15 минут после</w:t>
      </w:r>
      <w:r w:rsidRPr="00EA25CD">
        <w:rPr>
          <w:rFonts w:cs="Times New Roman"/>
          <w:i/>
          <w:color w:val="000000"/>
          <w:szCs w:val="28"/>
        </w:rPr>
        <w:br/>
      </w:r>
      <w:r w:rsidRPr="00EA25CD">
        <w:rPr>
          <w:rStyle w:val="fontstyle21"/>
          <w:rFonts w:ascii="Times New Roman" w:hAnsi="Times New Roman" w:cs="Times New Roman"/>
          <w:i w:val="0"/>
          <w:sz w:val="28"/>
          <w:szCs w:val="28"/>
        </w:rPr>
        <w:t>окончания партий всех соискателей</w:t>
      </w:r>
      <w:r w:rsidR="000E0779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</w:p>
    <w:p w14:paraId="0A849CC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1C7F7BF3" w14:textId="6AEDC114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 в каждой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степеней, </w:t>
      </w:r>
      <w:r w:rsidR="00587F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иными призами, </w:t>
      </w:r>
      <w:r w:rsidR="00B46D5B" w:rsidRPr="00B46D5B">
        <w:rPr>
          <w:rFonts w:ascii="Times New Roman" w:hAnsi="Times New Roman" w:cs="Times New Roman"/>
          <w:color w:val="000000"/>
          <w:sz w:val="28"/>
          <w:szCs w:val="28"/>
        </w:rPr>
        <w:t>если они предусмотрены организаторами соревнований.</w:t>
      </w:r>
    </w:p>
    <w:p w14:paraId="0CB9914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46084530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465312D6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7C0671C2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4E7028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1E470D66" w14:textId="77777777" w:rsidR="004E7028" w:rsidRPr="004E7028" w:rsidRDefault="004E7028" w:rsidP="000E077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6D9C784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X. УСЛОВИЯ ФИНАНСИРОВАНИЯ</w:t>
      </w:r>
    </w:p>
    <w:p w14:paraId="0BC7D50B" w14:textId="307980C0" w:rsidR="004E7028" w:rsidRPr="004E7028" w:rsidRDefault="004E7028" w:rsidP="000E0779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E8336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741AFA51" w14:textId="5EB81BAD" w:rsidR="004E7028" w:rsidRPr="004E7028" w:rsidRDefault="004E7028" w:rsidP="000E0779">
      <w:pPr>
        <w:jc w:val="both"/>
        <w:rPr>
          <w:rFonts w:ascii="Times New Roman" w:hAnsi="Times New Roman" w:cs="Times New Roman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4E7028" w:rsidRPr="004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67"/>
    <w:rsid w:val="00085DEF"/>
    <w:rsid w:val="000E0779"/>
    <w:rsid w:val="001640B4"/>
    <w:rsid w:val="00171D32"/>
    <w:rsid w:val="00201948"/>
    <w:rsid w:val="00287996"/>
    <w:rsid w:val="002B1EAA"/>
    <w:rsid w:val="002D4E0E"/>
    <w:rsid w:val="00303788"/>
    <w:rsid w:val="00327FB5"/>
    <w:rsid w:val="003873F6"/>
    <w:rsid w:val="00393E67"/>
    <w:rsid w:val="003E4B9C"/>
    <w:rsid w:val="003F7338"/>
    <w:rsid w:val="0040574B"/>
    <w:rsid w:val="00406B5E"/>
    <w:rsid w:val="00423436"/>
    <w:rsid w:val="00433718"/>
    <w:rsid w:val="004671F6"/>
    <w:rsid w:val="004807A8"/>
    <w:rsid w:val="004C7429"/>
    <w:rsid w:val="004E275D"/>
    <w:rsid w:val="004E7028"/>
    <w:rsid w:val="005633E8"/>
    <w:rsid w:val="00587043"/>
    <w:rsid w:val="00587F91"/>
    <w:rsid w:val="005A19FE"/>
    <w:rsid w:val="005B39CC"/>
    <w:rsid w:val="005D78C1"/>
    <w:rsid w:val="00621644"/>
    <w:rsid w:val="006433A6"/>
    <w:rsid w:val="006557DC"/>
    <w:rsid w:val="0069669F"/>
    <w:rsid w:val="006A79D5"/>
    <w:rsid w:val="007A57D2"/>
    <w:rsid w:val="007E7E2F"/>
    <w:rsid w:val="007F6802"/>
    <w:rsid w:val="00830902"/>
    <w:rsid w:val="0083434F"/>
    <w:rsid w:val="008D59BA"/>
    <w:rsid w:val="008E7D9E"/>
    <w:rsid w:val="009373CB"/>
    <w:rsid w:val="0097357A"/>
    <w:rsid w:val="00991B21"/>
    <w:rsid w:val="00A149FD"/>
    <w:rsid w:val="00A356B2"/>
    <w:rsid w:val="00B211BD"/>
    <w:rsid w:val="00B46D5B"/>
    <w:rsid w:val="00B5019F"/>
    <w:rsid w:val="00B53063"/>
    <w:rsid w:val="00B84376"/>
    <w:rsid w:val="00BB3B6B"/>
    <w:rsid w:val="00C11B10"/>
    <w:rsid w:val="00C65006"/>
    <w:rsid w:val="00C758F5"/>
    <w:rsid w:val="00C77B1D"/>
    <w:rsid w:val="00C82AEE"/>
    <w:rsid w:val="00CD7034"/>
    <w:rsid w:val="00CF45EF"/>
    <w:rsid w:val="00D211B1"/>
    <w:rsid w:val="00D270AC"/>
    <w:rsid w:val="00D61AEE"/>
    <w:rsid w:val="00DC3D29"/>
    <w:rsid w:val="00DC5FB9"/>
    <w:rsid w:val="00E601C1"/>
    <w:rsid w:val="00E65544"/>
    <w:rsid w:val="00E8336F"/>
    <w:rsid w:val="00EA25CD"/>
    <w:rsid w:val="00EB195A"/>
    <w:rsid w:val="00ED57A9"/>
    <w:rsid w:val="00F045E5"/>
    <w:rsid w:val="00F51504"/>
    <w:rsid w:val="00F552B6"/>
    <w:rsid w:val="00F80324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870"/>
  <w15:chartTrackingRefBased/>
  <w15:docId w15:val="{224DCDBB-71EF-4F23-A80B-CC970604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2AEE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EA25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25C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orgihini1@yandex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</cp:lastModifiedBy>
  <cp:revision>2</cp:revision>
  <cp:lastPrinted>2025-01-05T05:55:00Z</cp:lastPrinted>
  <dcterms:created xsi:type="dcterms:W3CDTF">2025-01-05T05:57:00Z</dcterms:created>
  <dcterms:modified xsi:type="dcterms:W3CDTF">2025-01-05T05:57:00Z</dcterms:modified>
</cp:coreProperties>
</file>