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1486" w14:textId="77777777" w:rsidR="00266E25" w:rsidRDefault="004F45FE" w:rsidP="00266E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4F45F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190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A7903E5" w14:textId="632D3BBC" w:rsidR="00266E25" w:rsidRDefault="00266E25" w:rsidP="00266E2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классификационного турнира на Кубок</w:t>
      </w:r>
      <w:r w:rsidRPr="00266E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ДШК ДЕБЮТ по быстрым шахматам</w:t>
      </w:r>
    </w:p>
    <w:p w14:paraId="7645A30C" w14:textId="58AD48DA" w:rsidR="004F45FE" w:rsidRPr="00E74AEE" w:rsidRDefault="00266E25" w:rsidP="00266E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4F45FE" w:rsidRPr="004F45FE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232C1F">
        <w:rPr>
          <w:rFonts w:ascii="Times New Roman" w:hAnsi="Times New Roman" w:cs="Times New Roman"/>
          <w:sz w:val="28"/>
          <w:szCs w:val="28"/>
        </w:rPr>
        <w:t xml:space="preserve"> </w:t>
      </w:r>
      <w:r w:rsidR="00232C1F" w:rsidRPr="00E74AEE">
        <w:rPr>
          <w:rFonts w:ascii="Times New Roman" w:hAnsi="Times New Roman" w:cs="Times New Roman"/>
          <w:b/>
          <w:sz w:val="28"/>
          <w:szCs w:val="28"/>
        </w:rPr>
        <w:t>с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AEE">
        <w:rPr>
          <w:rFonts w:ascii="Times New Roman" w:hAnsi="Times New Roman" w:cs="Times New Roman"/>
          <w:b/>
          <w:sz w:val="28"/>
          <w:szCs w:val="28"/>
        </w:rPr>
        <w:t>15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C74" w:rsidRPr="00E74AEE">
        <w:rPr>
          <w:rFonts w:ascii="Times New Roman" w:hAnsi="Times New Roman" w:cs="Times New Roman"/>
          <w:b/>
          <w:sz w:val="28"/>
          <w:szCs w:val="28"/>
        </w:rPr>
        <w:t>по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AEE">
        <w:rPr>
          <w:rFonts w:ascii="Times New Roman" w:hAnsi="Times New Roman" w:cs="Times New Roman"/>
          <w:b/>
          <w:sz w:val="28"/>
          <w:szCs w:val="28"/>
        </w:rPr>
        <w:t>22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262" w:rsidRPr="00E74AE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24634" w:rsidRPr="00E74AEE">
        <w:rPr>
          <w:rFonts w:ascii="Times New Roman" w:hAnsi="Times New Roman" w:cs="Times New Roman"/>
          <w:b/>
          <w:sz w:val="28"/>
          <w:szCs w:val="28"/>
        </w:rPr>
        <w:t>3</w:t>
      </w:r>
      <w:r w:rsidR="004F45FE" w:rsidRPr="00E74A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688CE9A2" w14:textId="2D115716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C74">
        <w:rPr>
          <w:rFonts w:ascii="Times New Roman" w:hAnsi="Times New Roman" w:cs="Times New Roman"/>
          <w:sz w:val="28"/>
          <w:szCs w:val="28"/>
        </w:rPr>
        <w:t>Соревнования</w:t>
      </w:r>
      <w:r w:rsidR="00190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</w:t>
      </w:r>
      <w:r w:rsidR="00D32C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766187">
        <w:rPr>
          <w:rFonts w:ascii="Times New Roman" w:hAnsi="Times New Roman" w:cs="Times New Roman"/>
          <w:sz w:val="28"/>
          <w:szCs w:val="28"/>
        </w:rPr>
        <w:t xml:space="preserve"> в </w:t>
      </w:r>
      <w:r w:rsidR="00266E25">
        <w:rPr>
          <w:rFonts w:ascii="Times New Roman" w:hAnsi="Times New Roman" w:cs="Times New Roman"/>
          <w:sz w:val="28"/>
          <w:szCs w:val="28"/>
        </w:rPr>
        <w:t xml:space="preserve">детском шахматном клубе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hAnsi="Times New Roman" w:cs="Times New Roman"/>
          <w:sz w:val="28"/>
          <w:szCs w:val="28"/>
        </w:rPr>
        <w:t>«</w:t>
      </w:r>
      <w:r w:rsidR="00266E25">
        <w:rPr>
          <w:rFonts w:ascii="Times New Roman" w:hAnsi="Times New Roman" w:cs="Times New Roman"/>
          <w:sz w:val="28"/>
          <w:szCs w:val="28"/>
        </w:rPr>
        <w:t>ДЕБЮТ</w:t>
      </w:r>
      <w:r w:rsidRPr="00766187">
        <w:rPr>
          <w:rFonts w:ascii="Times New Roman" w:hAnsi="Times New Roman" w:cs="Times New Roman"/>
          <w:sz w:val="28"/>
          <w:szCs w:val="28"/>
        </w:rPr>
        <w:t xml:space="preserve">» (г. Сызрань, ул. </w:t>
      </w:r>
      <w:r w:rsidR="00266E25">
        <w:rPr>
          <w:rFonts w:ascii="Times New Roman" w:hAnsi="Times New Roman" w:cs="Times New Roman"/>
          <w:sz w:val="28"/>
          <w:szCs w:val="28"/>
        </w:rPr>
        <w:t>Кирова 39</w:t>
      </w:r>
      <w:r w:rsidRPr="007661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C6D67" w14:textId="038BA229" w:rsidR="004F45FE" w:rsidRPr="00D32C74" w:rsidRDefault="00D32C74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F45FE" w:rsidRPr="004F45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90B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AB">
        <w:rPr>
          <w:rFonts w:ascii="Times New Roman" w:hAnsi="Times New Roman" w:cs="Times New Roman"/>
          <w:sz w:val="28"/>
          <w:szCs w:val="28"/>
        </w:rPr>
        <w:t>Регистрация участников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15</w:t>
      </w:r>
      <w:r w:rsidRPr="00E74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262" w:rsidRPr="00E74AE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F24634" w:rsidRPr="00E74AEE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Pr="00E74AEE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1</w:t>
      </w:r>
      <w:r w:rsidRPr="00E74AEE">
        <w:rPr>
          <w:rFonts w:ascii="Times New Roman" w:hAnsi="Times New Roman" w:cs="Times New Roman"/>
          <w:b/>
          <w:sz w:val="28"/>
          <w:szCs w:val="28"/>
        </w:rPr>
        <w:t>.</w:t>
      </w:r>
      <w:r w:rsidR="00F24634" w:rsidRPr="00E74AEE">
        <w:rPr>
          <w:rFonts w:ascii="Times New Roman" w:hAnsi="Times New Roman" w:cs="Times New Roman"/>
          <w:b/>
          <w:sz w:val="28"/>
          <w:szCs w:val="28"/>
        </w:rPr>
        <w:t>0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0 до 11</w:t>
      </w:r>
      <w:r w:rsidRPr="00E74AEE">
        <w:rPr>
          <w:rFonts w:ascii="Times New Roman" w:hAnsi="Times New Roman" w:cs="Times New Roman"/>
          <w:b/>
          <w:sz w:val="28"/>
          <w:szCs w:val="28"/>
        </w:rPr>
        <w:t>.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10</w:t>
      </w:r>
      <w:r w:rsidRPr="00E74AEE">
        <w:rPr>
          <w:rFonts w:ascii="Times New Roman" w:hAnsi="Times New Roman" w:cs="Times New Roman"/>
          <w:b/>
          <w:sz w:val="28"/>
          <w:szCs w:val="28"/>
        </w:rPr>
        <w:t xml:space="preserve"> часов. Открытие 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турнира в 11</w:t>
      </w:r>
      <w:r w:rsidRPr="00E74AEE">
        <w:rPr>
          <w:rFonts w:ascii="Times New Roman" w:hAnsi="Times New Roman" w:cs="Times New Roman"/>
          <w:b/>
          <w:sz w:val="28"/>
          <w:szCs w:val="28"/>
        </w:rPr>
        <w:t>.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10</w:t>
      </w:r>
      <w:r w:rsidRPr="00E74AEE">
        <w:rPr>
          <w:rFonts w:ascii="Times New Roman" w:hAnsi="Times New Roman" w:cs="Times New Roman"/>
          <w:b/>
          <w:sz w:val="28"/>
          <w:szCs w:val="28"/>
        </w:rPr>
        <w:t xml:space="preserve"> часов. Начало 1 тура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Pr="00E74AEE">
        <w:rPr>
          <w:rFonts w:ascii="Times New Roman" w:hAnsi="Times New Roman" w:cs="Times New Roman"/>
          <w:b/>
          <w:sz w:val="28"/>
          <w:szCs w:val="28"/>
        </w:rPr>
        <w:t>.</w:t>
      </w:r>
      <w:r w:rsidR="00266E25" w:rsidRPr="00E74AEE">
        <w:rPr>
          <w:rFonts w:ascii="Times New Roman" w:hAnsi="Times New Roman" w:cs="Times New Roman"/>
          <w:b/>
          <w:sz w:val="28"/>
          <w:szCs w:val="28"/>
        </w:rPr>
        <w:t>15</w:t>
      </w:r>
      <w:r w:rsidRPr="00E74AEE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14:paraId="3BB49C57" w14:textId="2D280C29" w:rsidR="002A0F4F" w:rsidRDefault="002A0F4F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Расписание туров:</w:t>
      </w:r>
    </w:p>
    <w:p w14:paraId="16100689" w14:textId="374607F9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тур – </w:t>
      </w:r>
      <w:r w:rsidR="00266E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6E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7850A" w14:textId="47F8C6B3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 –</w:t>
      </w:r>
      <w:r w:rsidR="00F24634">
        <w:rPr>
          <w:rFonts w:ascii="Times New Roman" w:hAnsi="Times New Roman" w:cs="Times New Roman"/>
          <w:sz w:val="28"/>
          <w:szCs w:val="28"/>
        </w:rPr>
        <w:t xml:space="preserve"> </w:t>
      </w:r>
      <w:r w:rsidR="00266E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266E25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266E25">
        <w:rPr>
          <w:rFonts w:ascii="Times New Roman" w:hAnsi="Times New Roman" w:cs="Times New Roman"/>
          <w:sz w:val="28"/>
          <w:szCs w:val="28"/>
        </w:rPr>
        <w:t>11.45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17D795" w14:textId="2C1C78D4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тур – </w:t>
      </w:r>
      <w:r w:rsidR="00266E25">
        <w:rPr>
          <w:rFonts w:ascii="Times New Roman" w:hAnsi="Times New Roman" w:cs="Times New Roman"/>
          <w:sz w:val="28"/>
          <w:szCs w:val="28"/>
        </w:rPr>
        <w:t>15</w:t>
      </w:r>
      <w:r w:rsidR="00F24634" w:rsidRPr="00F24634"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266E25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12.15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627D9" w14:textId="024B8CFD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тур – </w:t>
      </w:r>
      <w:r w:rsidR="00266E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12.45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39CEE" w14:textId="0F4489DD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тур – </w:t>
      </w:r>
      <w:r w:rsidR="00266E2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11</w:t>
      </w:r>
      <w:r w:rsidR="00F24634">
        <w:rPr>
          <w:rFonts w:ascii="Times New Roman" w:hAnsi="Times New Roman" w:cs="Times New Roman"/>
          <w:sz w:val="28"/>
          <w:szCs w:val="28"/>
        </w:rPr>
        <w:t>.</w:t>
      </w:r>
      <w:r w:rsidR="00266E25">
        <w:rPr>
          <w:rFonts w:ascii="Times New Roman" w:hAnsi="Times New Roman" w:cs="Times New Roman"/>
          <w:sz w:val="28"/>
          <w:szCs w:val="28"/>
        </w:rPr>
        <w:t>0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81BEB" w14:textId="2B419255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тур – </w:t>
      </w:r>
      <w:r w:rsidR="00266E2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11.3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74573" w14:textId="210C1A44" w:rsidR="00D32C74" w:rsidRDefault="00D32C74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тур – </w:t>
      </w:r>
      <w:r w:rsidR="00266E2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октября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266E25" w:rsidRPr="00266E25">
        <w:rPr>
          <w:rFonts w:ascii="Times New Roman" w:hAnsi="Times New Roman" w:cs="Times New Roman"/>
          <w:sz w:val="28"/>
          <w:szCs w:val="28"/>
        </w:rPr>
        <w:t>воскресенье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266E25">
        <w:rPr>
          <w:rFonts w:ascii="Times New Roman" w:hAnsi="Times New Roman" w:cs="Times New Roman"/>
          <w:sz w:val="28"/>
          <w:szCs w:val="28"/>
        </w:rPr>
        <w:t>, начало в 12</w:t>
      </w:r>
      <w:r w:rsidR="00F24634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69A3A6" w14:textId="05B4FCEF" w:rsidR="00266E25" w:rsidRDefault="00266E25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8-тур </w:t>
      </w:r>
      <w:r w:rsidRPr="00266E25">
        <w:rPr>
          <w:rFonts w:ascii="Times New Roman" w:hAnsi="Times New Roman" w:cs="Times New Roman"/>
          <w:sz w:val="28"/>
          <w:szCs w:val="28"/>
        </w:rPr>
        <w:t>– 22 ок</w:t>
      </w:r>
      <w:r>
        <w:rPr>
          <w:rFonts w:ascii="Times New Roman" w:hAnsi="Times New Roman" w:cs="Times New Roman"/>
          <w:sz w:val="28"/>
          <w:szCs w:val="28"/>
        </w:rPr>
        <w:t>тября (воскресенье), начало в 12.3</w:t>
      </w:r>
      <w:r w:rsidRPr="00266E25">
        <w:rPr>
          <w:rFonts w:ascii="Times New Roman" w:hAnsi="Times New Roman" w:cs="Times New Roman"/>
          <w:sz w:val="28"/>
          <w:szCs w:val="28"/>
        </w:rPr>
        <w:t>0</w:t>
      </w:r>
    </w:p>
    <w:p w14:paraId="5B2B1889" w14:textId="3D3B5669" w:rsidR="00266E25" w:rsidRPr="00D32C74" w:rsidRDefault="00266E25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66E25">
        <w:rPr>
          <w:rFonts w:ascii="Times New Roman" w:hAnsi="Times New Roman" w:cs="Times New Roman"/>
          <w:sz w:val="28"/>
          <w:szCs w:val="28"/>
        </w:rPr>
        <w:t>-тур – 22 ок</w:t>
      </w:r>
      <w:r>
        <w:rPr>
          <w:rFonts w:ascii="Times New Roman" w:hAnsi="Times New Roman" w:cs="Times New Roman"/>
          <w:sz w:val="28"/>
          <w:szCs w:val="28"/>
        </w:rPr>
        <w:t>тября (воскресенье), начало в 13</w:t>
      </w:r>
      <w:r w:rsidRPr="00266E25">
        <w:rPr>
          <w:rFonts w:ascii="Times New Roman" w:hAnsi="Times New Roman" w:cs="Times New Roman"/>
          <w:sz w:val="28"/>
          <w:szCs w:val="28"/>
        </w:rPr>
        <w:t>.00</w:t>
      </w:r>
    </w:p>
    <w:p w14:paraId="11D22E7A" w14:textId="4E8A225B" w:rsidR="004F45FE" w:rsidRDefault="00D32C74" w:rsidP="004F45FE">
      <w:pPr>
        <w:spacing w:line="25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45FE" w:rsidRPr="004F45FE">
        <w:rPr>
          <w:rFonts w:ascii="Times New Roman" w:hAnsi="Times New Roman" w:cs="Times New Roman"/>
          <w:sz w:val="28"/>
          <w:szCs w:val="28"/>
        </w:rPr>
        <w:t>.</w:t>
      </w:r>
      <w:r w:rsidR="002F6C39" w:rsidRPr="002F6C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C39" w:rsidRPr="00E333C4">
        <w:rPr>
          <w:rFonts w:ascii="Times New Roman" w:hAnsi="Times New Roman" w:cs="Times New Roman"/>
          <w:color w:val="000000"/>
          <w:sz w:val="28"/>
          <w:szCs w:val="28"/>
        </w:rPr>
        <w:t>К участию в турнире допускаются шахматисты</w:t>
      </w:r>
      <w:r w:rsidR="00266E25">
        <w:rPr>
          <w:rFonts w:ascii="Times New Roman" w:hAnsi="Times New Roman" w:cs="Times New Roman"/>
          <w:color w:val="000000"/>
          <w:sz w:val="28"/>
          <w:szCs w:val="28"/>
        </w:rPr>
        <w:t xml:space="preserve"> ДШК «ДЕБЮТ»</w:t>
      </w:r>
      <w:r w:rsidR="002F6C39"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F6C39">
        <w:rPr>
          <w:rFonts w:ascii="Times New Roman" w:hAnsi="Times New Roman" w:cs="Times New Roman"/>
          <w:color w:val="000000"/>
          <w:sz w:val="28"/>
          <w:szCs w:val="28"/>
        </w:rPr>
        <w:t>без ограничений по</w:t>
      </w:r>
      <w:r w:rsidR="00E74AEE">
        <w:rPr>
          <w:rFonts w:ascii="Times New Roman" w:hAnsi="Times New Roman" w:cs="Times New Roman"/>
          <w:color w:val="000000"/>
          <w:sz w:val="28"/>
          <w:szCs w:val="28"/>
        </w:rPr>
        <w:t xml:space="preserve"> возрасту и</w:t>
      </w:r>
      <w:r w:rsidR="002F6C39">
        <w:rPr>
          <w:rFonts w:ascii="Times New Roman" w:hAnsi="Times New Roman" w:cs="Times New Roman"/>
          <w:color w:val="000000"/>
          <w:sz w:val="28"/>
          <w:szCs w:val="28"/>
        </w:rPr>
        <w:t xml:space="preserve"> рейтингу</w:t>
      </w:r>
      <w:r w:rsidR="00B63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2E9396C" w14:textId="06994E67" w:rsidR="002F6C39" w:rsidRPr="00E74AEE" w:rsidRDefault="002F6C39" w:rsidP="002F6C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>Заявочный взнос:</w:t>
      </w:r>
      <w:r w:rsidR="00266E25"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250 рублей</w:t>
      </w:r>
    </w:p>
    <w:p w14:paraId="5AEE5378" w14:textId="6147FF62" w:rsidR="004F45FE" w:rsidRDefault="004F45FE" w:rsidP="004F45F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hAnsi="Times New Roman" w:cs="Times New Roman"/>
          <w:sz w:val="28"/>
          <w:szCs w:val="28"/>
        </w:rPr>
        <w:t>Взнос оплачивается наличными при регистрации.</w:t>
      </w:r>
      <w:r w:rsidR="00266E25">
        <w:rPr>
          <w:rFonts w:ascii="Times New Roman" w:hAnsi="Times New Roman" w:cs="Times New Roman"/>
          <w:sz w:val="28"/>
          <w:szCs w:val="28"/>
        </w:rPr>
        <w:t xml:space="preserve"> Все взносы по</w:t>
      </w:r>
      <w:r w:rsidR="00E74AEE">
        <w:rPr>
          <w:rFonts w:ascii="Times New Roman" w:hAnsi="Times New Roman" w:cs="Times New Roman"/>
          <w:sz w:val="28"/>
          <w:szCs w:val="28"/>
        </w:rPr>
        <w:t>ступают в призовой фонд турнира и на обсчет национального рейтинга.</w:t>
      </w:r>
    </w:p>
    <w:p w14:paraId="42616EB4" w14:textId="77777777" w:rsidR="00266E25" w:rsidRPr="00766187" w:rsidRDefault="00266E25" w:rsidP="004F45F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408B6" w14:textId="67BECB8D" w:rsidR="004F45FE" w:rsidRPr="00D32C74" w:rsidRDefault="00411987" w:rsidP="004F45FE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5FE" w:rsidRPr="004F45FE">
        <w:rPr>
          <w:rFonts w:ascii="Times New Roman" w:hAnsi="Times New Roman" w:cs="Times New Roman"/>
          <w:sz w:val="28"/>
          <w:szCs w:val="28"/>
        </w:rPr>
        <w:t xml:space="preserve">. 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</w:t>
      </w:r>
      <w:r w:rsidR="004F45FE" w:rsidRPr="00766187">
        <w:rPr>
          <w:rFonts w:ascii="Times New Roman" w:hAnsi="Times New Roman" w:cs="Times New Roman"/>
          <w:sz w:val="28"/>
          <w:szCs w:val="28"/>
        </w:rPr>
        <w:t xml:space="preserve"> 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 ФИО игро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  <w:r w:rsidR="002F6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игроков без рейтинга – полную дату рождения)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можно подать </w:t>
      </w:r>
      <w:r w:rsidR="00266E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Вдовиной Елене Николаевне 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6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95644F" w:rsidRPr="002F6C3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956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22.00 часов 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66E2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F6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DA23D4" w:rsidRP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4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8-917-975-33-43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D32C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4614930" w14:textId="74D79202" w:rsidR="004F45FE" w:rsidRPr="004F45FE" w:rsidRDefault="004F45FE" w:rsidP="004F45FE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F4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C3684" w14:textId="419151AB" w:rsidR="004F45FE" w:rsidRDefault="00411987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F45FE" w:rsidRP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по швейцарской</w:t>
      </w:r>
      <w:r w:rsidR="002F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круговой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в </w:t>
      </w:r>
      <w:r w:rsidR="00E74A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туров с использованием компьютерной программы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Swiss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</w:t>
      </w:r>
      <w:bookmarkStart w:id="1" w:name="_Hlk81562667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End w:id="1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10+5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участнику до конца партии. 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Соревновани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провод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тся по Правилам вида спорта «шахматы», утвержденны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м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приказом </w:t>
      </w:r>
      <w:proofErr w:type="spellStart"/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Минспорта</w:t>
      </w:r>
      <w:proofErr w:type="spellEnd"/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России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</w:p>
    <w:p w14:paraId="24916E7B" w14:textId="61DBF378" w:rsidR="004E241E" w:rsidRDefault="004E241E" w:rsidP="004F45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решению главной судейской коллегии турнир может быть разбит на две лиги в соответствии с </w:t>
      </w:r>
      <w:r w:rsidR="00E74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уровнем подготовки шахматистов.</w:t>
      </w:r>
    </w:p>
    <w:p w14:paraId="3AA68A73" w14:textId="77777777" w:rsidR="002F6C39" w:rsidRDefault="002F6C39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14:paraId="21A0BB8D" w14:textId="70BC9F71" w:rsidR="008D391F" w:rsidRDefault="00E74AEE" w:rsidP="00E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F45FE" w:rsidRP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Награждение победителей и призеров:</w:t>
      </w:r>
    </w:p>
    <w:p w14:paraId="0E411D6A" w14:textId="5910E486" w:rsidR="00E74AEE" w:rsidRDefault="00E74AEE" w:rsidP="00E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>Лига</w:t>
      </w:r>
      <w:proofErr w:type="gramStart"/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</w:t>
      </w:r>
      <w:proofErr w:type="gramEnd"/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старшие воспитанники мальчики,</w:t>
      </w:r>
      <w:r w:rsidRPr="00E74AEE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 </w:t>
      </w:r>
      <w:r>
        <w:rPr>
          <w:rFonts w:ascii="Times New Roman" w:hAnsi="Times New Roman" w:cs="Times New Roman"/>
          <w:sz w:val="28"/>
          <w:szCs w:val="28"/>
          <w:lang w:eastAsia="ru-RU"/>
        </w:rPr>
        <w:t>1,2,3 место грамоты, медали</w:t>
      </w:r>
    </w:p>
    <w:p w14:paraId="6E502B83" w14:textId="14A242D1" w:rsidR="00E74AEE" w:rsidRDefault="00E74AEE" w:rsidP="00E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6537614" w14:textId="52CB01D7" w:rsidR="009913E9" w:rsidRDefault="00E74AEE" w:rsidP="004F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>Лига</w:t>
      </w:r>
      <w:proofErr w:type="gramStart"/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</w:t>
      </w:r>
      <w:proofErr w:type="gramEnd"/>
      <w:r w:rsidRPr="00E7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младшие воспитанники мальчики,</w:t>
      </w:r>
      <w:r w:rsidRPr="00E74AEE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 1,2,3 место грамоты, медали</w:t>
      </w:r>
    </w:p>
    <w:p w14:paraId="51127DA1" w14:textId="4D6A723D" w:rsidR="00E74AEE" w:rsidRDefault="00E74AEE" w:rsidP="004F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место общий зачет кубок, всем участникам сладкие призы.</w:t>
      </w:r>
    </w:p>
    <w:p w14:paraId="09E001B8" w14:textId="77777777" w:rsidR="00E74AEE" w:rsidRDefault="00E74AEE" w:rsidP="004F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D402F2" w14:textId="4BCCC64B" w:rsidR="009913E9" w:rsidRPr="009913E9" w:rsidRDefault="00E74AEE" w:rsidP="009913E9">
      <w:pPr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913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«Игровой зоной» считается помещение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ДШК 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Start w:id="2" w:name="_Hlk133223222"/>
      <w:bookmarkStart w:id="3" w:name="_Hlk133224000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ДЕБЮТ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»</w:t>
      </w:r>
      <w:bookmarkEnd w:id="2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bookmarkEnd w:id="3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«Игровой площадкой» считается часть «игровой зоны», где играются партии соревнований, ее границы можно определить, отсчитав 1 метр от каждого стола. Любое лицо, находящееся в «игровой зоне» без разрешения арбитра, может быть удалено из «игровой зоны».</w:t>
      </w:r>
    </w:p>
    <w:p w14:paraId="3681E311" w14:textId="77777777" w:rsidR="009913E9" w:rsidRP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E9">
        <w:rPr>
          <w:rFonts w:ascii="Times New Roman" w:hAnsi="Times New Roman" w:cs="Times New Roman"/>
          <w:sz w:val="28"/>
          <w:szCs w:val="28"/>
        </w:rPr>
        <w:t>Если законный представитель игрока или иное лицо находились в «игровой зоне» во время игры, при этом повлияли на исход партии или совершали действия, которые могли помешать игрокам или повлиять на исход партии, то игроку, в пользу которого предпринимались данные действия, может быть засчитано поражение. Также такой игрок может быть исключен из соревнования или у него могут быть сняты очки.</w:t>
      </w:r>
    </w:p>
    <w:p w14:paraId="641C98A0" w14:textId="03A2D85B" w:rsid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E9">
        <w:rPr>
          <w:rFonts w:ascii="Times New Roman" w:hAnsi="Times New Roman" w:cs="Times New Roman"/>
          <w:sz w:val="28"/>
          <w:szCs w:val="28"/>
        </w:rPr>
        <w:t>Запрещается любое внесение шума в «игровую зону» со стороны представителей игроков и иных лиц во время тура соревнований. Нарушители должны быть удалены из «игровой зоны». За данное нарушение, совершенное в интересах какого-либо игрока, может быть наказан сам игрок – присуждением поражения, снятием очков или исключением из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BC5B0" w14:textId="77777777" w:rsid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B6966" w14:textId="65BE740D" w:rsidR="009913E9" w:rsidRPr="004F45FE" w:rsidRDefault="00E74AEE" w:rsidP="0099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13E9">
        <w:rPr>
          <w:rFonts w:ascii="Times New Roman" w:hAnsi="Times New Roman" w:cs="Times New Roman"/>
          <w:sz w:val="28"/>
          <w:szCs w:val="28"/>
        </w:rPr>
        <w:t>. Местоположение электронных устройств игроков и иных лиц в «игровой зоне» должно быть согласовано с арбитром. Устройства должны быть во время тура выключены. Игрок не имеет право брать в руки электронное устройство во время игры либо держать его в кармане одежды, либо класть его на игровой стол.</w:t>
      </w:r>
    </w:p>
    <w:p w14:paraId="14590C9C" w14:textId="77777777" w:rsidR="004F45FE" w:rsidRPr="004F45FE" w:rsidRDefault="004F45FE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589EC" w14:textId="2A20FCAC" w:rsidR="004F45FE" w:rsidRPr="004F45FE" w:rsidRDefault="00E74AEE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. Заявление в апелляционный комитет с намерением опротестовать решение главного судьи подается в письменном виде не позднее </w:t>
      </w:r>
      <w:r w:rsidR="009913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1198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 минут после окончания </w:t>
      </w:r>
      <w:r w:rsidR="009913E9">
        <w:rPr>
          <w:rFonts w:ascii="Times New Roman" w:hAnsi="Times New Roman" w:cs="Times New Roman"/>
          <w:color w:val="000000"/>
          <w:sz w:val="28"/>
          <w:szCs w:val="28"/>
        </w:rPr>
        <w:t>тура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 с внесением залоговой суммы 1000 руб. При решении 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апелляционного комитета в пользу заявителя взнос возвращается. Решение апелляционного комитета является окончательным.</w:t>
      </w:r>
    </w:p>
    <w:p w14:paraId="054E17B3" w14:textId="6EAA2B97" w:rsidR="004F2E6A" w:rsidRDefault="004F45FE" w:rsidP="004F2E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5FE">
        <w:rPr>
          <w:rFonts w:ascii="Times New Roman" w:hAnsi="Times New Roman" w:cs="Times New Roman"/>
          <w:color w:val="000000"/>
          <w:sz w:val="28"/>
          <w:szCs w:val="28"/>
        </w:rPr>
        <w:t>Состав апелляционного комитета будет выбран перед 1 туром.</w:t>
      </w:r>
    </w:p>
    <w:p w14:paraId="450C98BB" w14:textId="1EDF3B3C" w:rsidR="009913E9" w:rsidRPr="004F2E6A" w:rsidRDefault="009913E9" w:rsidP="004F2E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по техническим причинам апелляционный комитет не будет сформирован, </w:t>
      </w:r>
      <w:r>
        <w:rPr>
          <w:rFonts w:ascii="Times New Roman" w:hAnsi="Times New Roman" w:cs="Times New Roman"/>
          <w:sz w:val="28"/>
          <w:szCs w:val="28"/>
        </w:rPr>
        <w:t>решение главного судьи является окончательным по любому спорному вопросу.</w:t>
      </w:r>
    </w:p>
    <w:p w14:paraId="38C81F60" w14:textId="2ED990CE" w:rsidR="004F45FE" w:rsidRPr="004F45FE" w:rsidRDefault="0037791B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>. Главная судейская коллегия:</w:t>
      </w:r>
    </w:p>
    <w:p w14:paraId="706888B4" w14:textId="4706C369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bookmarkStart w:id="4" w:name="_Hlk81658027"/>
      <w:r w:rsidRPr="004F45FE">
        <w:rPr>
          <w:rFonts w:ascii="Times New Roman" w:hAnsi="Times New Roman" w:cs="Times New Roman"/>
          <w:sz w:val="28"/>
          <w:szCs w:val="28"/>
        </w:rPr>
        <w:t>–</w:t>
      </w:r>
      <w:bookmarkEnd w:id="4"/>
      <w:r w:rsidR="009913E9">
        <w:rPr>
          <w:rFonts w:ascii="Times New Roman" w:hAnsi="Times New Roman" w:cs="Times New Roman"/>
          <w:sz w:val="28"/>
          <w:szCs w:val="28"/>
        </w:rPr>
        <w:t xml:space="preserve"> </w:t>
      </w:r>
      <w:r w:rsidR="00E74AEE">
        <w:rPr>
          <w:rFonts w:ascii="Times New Roman" w:hAnsi="Times New Roman" w:cs="Times New Roman"/>
          <w:sz w:val="28"/>
          <w:szCs w:val="28"/>
        </w:rPr>
        <w:t>Вдовина Е.Н</w:t>
      </w:r>
      <w:r w:rsidR="009913E9">
        <w:rPr>
          <w:rFonts w:ascii="Times New Roman" w:hAnsi="Times New Roman" w:cs="Times New Roman"/>
          <w:sz w:val="28"/>
          <w:szCs w:val="28"/>
        </w:rPr>
        <w:t xml:space="preserve">, </w:t>
      </w:r>
      <w:r w:rsidR="00E74AEE">
        <w:rPr>
          <w:rFonts w:ascii="Times New Roman" w:hAnsi="Times New Roman" w:cs="Times New Roman"/>
          <w:sz w:val="28"/>
          <w:szCs w:val="28"/>
        </w:rPr>
        <w:t>линейные судьи Поздняков Е.Д., Поздняков Н.Д. все спортивный судьи</w:t>
      </w:r>
      <w:r w:rsidR="00E74AEE" w:rsidRPr="00E74AEE">
        <w:rPr>
          <w:rFonts w:ascii="Times New Roman" w:hAnsi="Times New Roman" w:cs="Times New Roman"/>
          <w:sz w:val="28"/>
          <w:szCs w:val="28"/>
        </w:rPr>
        <w:t xml:space="preserve"> второй категории,</w:t>
      </w:r>
    </w:p>
    <w:p w14:paraId="09AC10F0" w14:textId="24CA2B40" w:rsidR="006E22D9" w:rsidRPr="004F45FE" w:rsidRDefault="006E22D9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соревнований возможны изменения в составе главной судейской коллегии.</w:t>
      </w:r>
    </w:p>
    <w:p w14:paraId="269EE757" w14:textId="77777777" w:rsidR="001D762A" w:rsidRPr="004F45FE" w:rsidRDefault="001D762A">
      <w:pPr>
        <w:rPr>
          <w:rFonts w:ascii="Times New Roman" w:hAnsi="Times New Roman" w:cs="Times New Roman"/>
          <w:sz w:val="28"/>
          <w:szCs w:val="28"/>
        </w:rPr>
      </w:pPr>
    </w:p>
    <w:sectPr w:rsidR="001D762A" w:rsidRPr="004F45FE" w:rsidSect="00C0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0F17"/>
    <w:multiLevelType w:val="hybridMultilevel"/>
    <w:tmpl w:val="95348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66"/>
    <w:rsid w:val="000441C9"/>
    <w:rsid w:val="000E7780"/>
    <w:rsid w:val="00190BB1"/>
    <w:rsid w:val="001D4466"/>
    <w:rsid w:val="001D762A"/>
    <w:rsid w:val="00232C1F"/>
    <w:rsid w:val="00266E25"/>
    <w:rsid w:val="002A0F4F"/>
    <w:rsid w:val="002F6C39"/>
    <w:rsid w:val="0032132E"/>
    <w:rsid w:val="00362E7E"/>
    <w:rsid w:val="0037791B"/>
    <w:rsid w:val="003F6594"/>
    <w:rsid w:val="00411987"/>
    <w:rsid w:val="004D35ED"/>
    <w:rsid w:val="004E241E"/>
    <w:rsid w:val="004F2E6A"/>
    <w:rsid w:val="004F45FE"/>
    <w:rsid w:val="00533CA8"/>
    <w:rsid w:val="005A4488"/>
    <w:rsid w:val="005F7960"/>
    <w:rsid w:val="006E22D9"/>
    <w:rsid w:val="00701548"/>
    <w:rsid w:val="00741C02"/>
    <w:rsid w:val="00820E73"/>
    <w:rsid w:val="00825AF6"/>
    <w:rsid w:val="008642B9"/>
    <w:rsid w:val="00877262"/>
    <w:rsid w:val="008D391F"/>
    <w:rsid w:val="0095644F"/>
    <w:rsid w:val="00966BC8"/>
    <w:rsid w:val="009913E9"/>
    <w:rsid w:val="0099347A"/>
    <w:rsid w:val="00AA3AB1"/>
    <w:rsid w:val="00AA7A42"/>
    <w:rsid w:val="00AB089D"/>
    <w:rsid w:val="00AD7A2D"/>
    <w:rsid w:val="00B63515"/>
    <w:rsid w:val="00B85E3B"/>
    <w:rsid w:val="00B87CC7"/>
    <w:rsid w:val="00BA64F6"/>
    <w:rsid w:val="00CB51D6"/>
    <w:rsid w:val="00D32C74"/>
    <w:rsid w:val="00DA23D4"/>
    <w:rsid w:val="00DD7829"/>
    <w:rsid w:val="00E45EF9"/>
    <w:rsid w:val="00E74AEE"/>
    <w:rsid w:val="00EE7B6A"/>
    <w:rsid w:val="00F2075B"/>
    <w:rsid w:val="00F2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8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A23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8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A2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2</cp:revision>
  <cp:lastPrinted>2023-08-09T13:58:00Z</cp:lastPrinted>
  <dcterms:created xsi:type="dcterms:W3CDTF">2023-10-20T09:19:00Z</dcterms:created>
  <dcterms:modified xsi:type="dcterms:W3CDTF">2023-10-20T09:19:00Z</dcterms:modified>
</cp:coreProperties>
</file>