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530"/>
      </w:tblGrid>
      <w:tr w:rsidR="002D4E0E" w:rsidRPr="002D4E0E" w14:paraId="547ECB84" w14:textId="77777777" w:rsidTr="00A35420">
        <w:tc>
          <w:tcPr>
            <w:tcW w:w="9345" w:type="dxa"/>
            <w:gridSpan w:val="2"/>
            <w:shd w:val="clear" w:color="auto" w:fill="auto"/>
          </w:tcPr>
          <w:p w14:paraId="0775FD30" w14:textId="77777777" w:rsidR="002D4E0E" w:rsidRPr="002D4E0E" w:rsidRDefault="002D4E0E" w:rsidP="002D4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D4E0E" w:rsidRPr="002D4E0E" w14:paraId="180BB2D8" w14:textId="77777777" w:rsidTr="0097357A">
        <w:trPr>
          <w:trHeight w:val="4473"/>
        </w:trPr>
        <w:tc>
          <w:tcPr>
            <w:tcW w:w="4815" w:type="dxa"/>
            <w:shd w:val="clear" w:color="auto" w:fill="auto"/>
            <w:hideMark/>
          </w:tcPr>
          <w:p w14:paraId="1F525FD2" w14:textId="77777777" w:rsidR="002D4E0E" w:rsidRPr="002D4E0E" w:rsidRDefault="002D4E0E" w:rsidP="002D4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  <w:p w14:paraId="76F269CD" w14:textId="77777777" w:rsidR="002D4E0E" w:rsidRPr="002D4E0E" w:rsidRDefault="002D4E0E" w:rsidP="002D4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Президент местной общественной организации «Федерация шахмат городского округа Сызрань»</w:t>
            </w:r>
          </w:p>
          <w:p w14:paraId="4CD1CED7" w14:textId="77777777" w:rsidR="002D4E0E" w:rsidRPr="002D4E0E" w:rsidRDefault="002D4E0E" w:rsidP="002D4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_____________Д. А. Поздняков</w:t>
            </w:r>
          </w:p>
          <w:p w14:paraId="2E2FA5EF" w14:textId="7C4A78DC" w:rsidR="002D4E0E" w:rsidRDefault="002D4E0E" w:rsidP="002D4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«____» _____________202</w:t>
            </w:r>
            <w:r w:rsidR="00DE4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2D4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  <w:p w14:paraId="27F8E134" w14:textId="5C93BCEA" w:rsidR="002D4E0E" w:rsidRPr="002D4E0E" w:rsidRDefault="002D4E0E" w:rsidP="002D4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14:paraId="11E44C3A" w14:textId="1236E4BE" w:rsidR="002D4E0E" w:rsidRPr="002D4E0E" w:rsidRDefault="002D4E0E" w:rsidP="002D4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  <w:p w14:paraId="7E4D19B8" w14:textId="77777777" w:rsidR="002D4E0E" w:rsidRPr="002D4E0E" w:rsidRDefault="002D4E0E" w:rsidP="002D4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Управления физической культуры и спорта Администрации городского округа Сызрань</w:t>
            </w:r>
          </w:p>
          <w:p w14:paraId="6EE0A113" w14:textId="77777777" w:rsidR="002D4E0E" w:rsidRPr="002D4E0E" w:rsidRDefault="002D4E0E" w:rsidP="002D4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 В. А. Егоров</w:t>
            </w:r>
          </w:p>
          <w:p w14:paraId="3A905236" w14:textId="6676EF70" w:rsidR="002D4E0E" w:rsidRPr="002D4E0E" w:rsidRDefault="002D4E0E" w:rsidP="002D4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«___» _______________202</w:t>
            </w:r>
            <w:r w:rsidR="00DE4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2D4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  <w:p w14:paraId="4DAEA248" w14:textId="77777777" w:rsidR="002D4E0E" w:rsidRPr="002D4E0E" w:rsidRDefault="002D4E0E" w:rsidP="002D4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2179BC2" w14:textId="77777777" w:rsidR="002D4E0E" w:rsidRPr="002D4E0E" w:rsidRDefault="002D4E0E" w:rsidP="002D4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EBF32C6" w14:textId="77777777" w:rsidR="002D4E0E" w:rsidRPr="002D4E0E" w:rsidRDefault="002D4E0E" w:rsidP="002D4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2647F31A" w14:textId="066ECC15" w:rsidR="004E7028" w:rsidRPr="004E7028" w:rsidRDefault="004E7028" w:rsidP="004E702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4417CAC" w14:textId="77777777" w:rsidR="004E7028" w:rsidRPr="00436F60" w:rsidRDefault="004E7028" w:rsidP="004E7028">
      <w:pPr>
        <w:pStyle w:val="a4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П О Л О Ж Е Н И Е</w:t>
      </w:r>
    </w:p>
    <w:p w14:paraId="7F5892EB" w14:textId="50B51908" w:rsidR="004E7028" w:rsidRPr="00436F60" w:rsidRDefault="004E7028" w:rsidP="004E7028">
      <w:pPr>
        <w:pStyle w:val="a4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о проведении</w:t>
      </w:r>
      <w:r>
        <w:rPr>
          <w:b/>
          <w:bCs/>
          <w:color w:val="000000"/>
          <w:sz w:val="28"/>
          <w:szCs w:val="28"/>
        </w:rPr>
        <w:t xml:space="preserve"> </w:t>
      </w:r>
      <w:r w:rsidR="00DE46C8">
        <w:rPr>
          <w:b/>
          <w:bCs/>
          <w:color w:val="000000"/>
          <w:sz w:val="28"/>
          <w:szCs w:val="28"/>
        </w:rPr>
        <w:t>блицтурнира, посвященного Дню защитника Отечества</w:t>
      </w:r>
    </w:p>
    <w:p w14:paraId="040949AB" w14:textId="77777777" w:rsidR="004E7028" w:rsidRPr="00436F60" w:rsidRDefault="004E7028" w:rsidP="004E7028">
      <w:pPr>
        <w:pStyle w:val="a4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I. ОБЩИЕ ПОЛОЖЕНИЯ</w:t>
      </w:r>
    </w:p>
    <w:p w14:paraId="735BE82E" w14:textId="36BCC925" w:rsidR="004E7028" w:rsidRPr="00436F60" w:rsidRDefault="00DE46C8" w:rsidP="004E7028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Блицтурнир, посвященный Дню защитника Отечества</w:t>
      </w:r>
      <w:r w:rsidR="00F045E5">
        <w:rPr>
          <w:color w:val="000000"/>
          <w:sz w:val="28"/>
          <w:szCs w:val="28"/>
        </w:rPr>
        <w:t xml:space="preserve"> </w:t>
      </w:r>
      <w:r w:rsidR="004E7028" w:rsidRPr="00436F60">
        <w:rPr>
          <w:color w:val="000000"/>
          <w:sz w:val="28"/>
          <w:szCs w:val="28"/>
        </w:rPr>
        <w:t>(далее – соревнования) провод</w:t>
      </w:r>
      <w:r w:rsidR="00F045E5">
        <w:rPr>
          <w:color w:val="000000"/>
          <w:sz w:val="28"/>
          <w:szCs w:val="28"/>
        </w:rPr>
        <w:t>и</w:t>
      </w:r>
      <w:r w:rsidR="004E7028" w:rsidRPr="00436F60">
        <w:rPr>
          <w:color w:val="000000"/>
          <w:sz w:val="28"/>
          <w:szCs w:val="28"/>
        </w:rPr>
        <w:t>тся в рамках календарного плана официальных физкультурных и спортивных меро</w:t>
      </w:r>
      <w:r w:rsidR="004E7028">
        <w:rPr>
          <w:color w:val="000000"/>
          <w:sz w:val="28"/>
          <w:szCs w:val="28"/>
        </w:rPr>
        <w:t>приятий городского округа Сызрань</w:t>
      </w:r>
      <w:r w:rsidR="004E7028" w:rsidRPr="00436F60">
        <w:rPr>
          <w:color w:val="000000"/>
          <w:sz w:val="28"/>
          <w:szCs w:val="28"/>
        </w:rPr>
        <w:t xml:space="preserve"> на 202</w:t>
      </w:r>
      <w:r>
        <w:rPr>
          <w:color w:val="000000"/>
          <w:sz w:val="28"/>
          <w:szCs w:val="28"/>
        </w:rPr>
        <w:t>2</w:t>
      </w:r>
      <w:r w:rsidR="004E7028" w:rsidRPr="00436F60">
        <w:rPr>
          <w:color w:val="000000"/>
          <w:sz w:val="28"/>
          <w:szCs w:val="28"/>
        </w:rPr>
        <w:t xml:space="preserve"> год.</w:t>
      </w:r>
    </w:p>
    <w:p w14:paraId="27E71C5B" w14:textId="77777777" w:rsidR="004E7028" w:rsidRPr="00436F60" w:rsidRDefault="004E7028" w:rsidP="004E7028">
      <w:pPr>
        <w:pStyle w:val="a4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Соревнования проводятся в соответствии с Правилами вида спорта «шахматы», утвержденными приказом Минспорта России.</w:t>
      </w:r>
    </w:p>
    <w:p w14:paraId="68379B69" w14:textId="77777777" w:rsidR="004E7028" w:rsidRPr="00436F60" w:rsidRDefault="004E7028" w:rsidP="004E7028">
      <w:pPr>
        <w:pStyle w:val="a4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Основными целями и задачами проводимых соревнований являются:</w:t>
      </w:r>
    </w:p>
    <w:p w14:paraId="39518324" w14:textId="77777777" w:rsidR="004E7028" w:rsidRPr="00436F60" w:rsidRDefault="004E7028" w:rsidP="004E7028">
      <w:pPr>
        <w:pStyle w:val="a4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- повышение уровня спортивного мастерства и выполнения разрядных норм;</w:t>
      </w:r>
    </w:p>
    <w:p w14:paraId="0720D399" w14:textId="1D69A50F" w:rsidR="004E7028" w:rsidRDefault="004E7028" w:rsidP="004E7028">
      <w:pPr>
        <w:pStyle w:val="a4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 xml:space="preserve">- популяризация и дальнейшее развитие шахмат в городском округе </w:t>
      </w:r>
      <w:r>
        <w:rPr>
          <w:color w:val="000000"/>
          <w:sz w:val="28"/>
          <w:szCs w:val="28"/>
        </w:rPr>
        <w:t>Сызрань</w:t>
      </w:r>
      <w:r w:rsidRPr="00436F60">
        <w:rPr>
          <w:color w:val="000000"/>
          <w:sz w:val="28"/>
          <w:szCs w:val="28"/>
        </w:rPr>
        <w:t>;</w:t>
      </w:r>
    </w:p>
    <w:p w14:paraId="78EDF109" w14:textId="5FC607F9" w:rsidR="00F045E5" w:rsidRPr="00436F60" w:rsidRDefault="00F045E5" w:rsidP="004E7028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выявление сильнейших шахматистов для участия в чемпионате Самарской области (блиц);</w:t>
      </w:r>
    </w:p>
    <w:p w14:paraId="11624E0E" w14:textId="77777777" w:rsidR="004E7028" w:rsidRPr="00436F60" w:rsidRDefault="004E7028" w:rsidP="004E7028">
      <w:pPr>
        <w:pStyle w:val="a4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- пропаганда здорового образа жизни.</w:t>
      </w:r>
    </w:p>
    <w:p w14:paraId="03592EC7" w14:textId="77777777" w:rsidR="004E7028" w:rsidRPr="00436F60" w:rsidRDefault="004E7028" w:rsidP="004E7028">
      <w:pPr>
        <w:pStyle w:val="a4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Данное Положение является официальным вызовом на соревнования.</w:t>
      </w:r>
    </w:p>
    <w:p w14:paraId="39737440" w14:textId="77777777" w:rsidR="004E7028" w:rsidRPr="00436F60" w:rsidRDefault="004E7028" w:rsidP="004E7028">
      <w:pPr>
        <w:pStyle w:val="a4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II. ПРАВА И ОБЯЗАННОСТИ ОРГАНИЗАТОРОВ</w:t>
      </w:r>
    </w:p>
    <w:p w14:paraId="1D5EA94B" w14:textId="77777777" w:rsidR="007F6802" w:rsidRPr="00436F60" w:rsidRDefault="007F6802" w:rsidP="007F680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</w:t>
      </w:r>
      <w:r w:rsidRPr="00436F60">
        <w:rPr>
          <w:color w:val="000000"/>
          <w:sz w:val="28"/>
          <w:szCs w:val="28"/>
        </w:rPr>
        <w:t>уководство организацией и проведением соревнований осуществляется</w:t>
      </w:r>
      <w:r>
        <w:rPr>
          <w:color w:val="000000"/>
          <w:sz w:val="28"/>
          <w:szCs w:val="28"/>
        </w:rPr>
        <w:t xml:space="preserve"> главной судейской коллегией, назначаемой</w:t>
      </w:r>
      <w:r w:rsidRPr="00436F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местной</w:t>
      </w:r>
      <w:r w:rsidRPr="00436F60">
        <w:rPr>
          <w:color w:val="000000"/>
          <w:sz w:val="28"/>
          <w:szCs w:val="28"/>
        </w:rPr>
        <w:t xml:space="preserve"> общественной организаци</w:t>
      </w:r>
      <w:r>
        <w:rPr>
          <w:color w:val="000000"/>
          <w:sz w:val="28"/>
          <w:szCs w:val="28"/>
        </w:rPr>
        <w:t>ей</w:t>
      </w:r>
      <w:r w:rsidRPr="00436F60">
        <w:rPr>
          <w:color w:val="000000"/>
          <w:sz w:val="28"/>
          <w:szCs w:val="28"/>
        </w:rPr>
        <w:t xml:space="preserve"> «Федераци</w:t>
      </w:r>
      <w:r>
        <w:rPr>
          <w:color w:val="000000"/>
          <w:sz w:val="28"/>
          <w:szCs w:val="28"/>
        </w:rPr>
        <w:t>я шахмат городского округа Сызрань</w:t>
      </w:r>
      <w:r w:rsidRPr="00436F60">
        <w:rPr>
          <w:color w:val="000000"/>
          <w:sz w:val="28"/>
          <w:szCs w:val="28"/>
        </w:rPr>
        <w:t>» (далее – федерация).</w:t>
      </w:r>
    </w:p>
    <w:p w14:paraId="10CC1A7A" w14:textId="61862CA4" w:rsidR="004E7028" w:rsidRPr="00436F60" w:rsidRDefault="004E7028" w:rsidP="004E7028">
      <w:pPr>
        <w:pStyle w:val="a4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Главный судья соревнований</w:t>
      </w:r>
      <w:r>
        <w:rPr>
          <w:color w:val="000000"/>
          <w:sz w:val="28"/>
          <w:szCs w:val="28"/>
        </w:rPr>
        <w:t xml:space="preserve"> – судья </w:t>
      </w:r>
      <w:r w:rsidR="00F045E5">
        <w:rPr>
          <w:color w:val="000000"/>
          <w:sz w:val="28"/>
          <w:szCs w:val="28"/>
        </w:rPr>
        <w:t>второй</w:t>
      </w:r>
      <w:r>
        <w:rPr>
          <w:color w:val="000000"/>
          <w:sz w:val="28"/>
          <w:szCs w:val="28"/>
        </w:rPr>
        <w:t xml:space="preserve"> категории</w:t>
      </w:r>
      <w:r w:rsidR="00DE46C8">
        <w:rPr>
          <w:color w:val="000000"/>
          <w:sz w:val="28"/>
          <w:szCs w:val="28"/>
        </w:rPr>
        <w:t xml:space="preserve"> А.В. Савичев</w:t>
      </w:r>
      <w:r>
        <w:rPr>
          <w:color w:val="000000"/>
          <w:sz w:val="28"/>
          <w:szCs w:val="28"/>
        </w:rPr>
        <w:t xml:space="preserve"> (г. о. </w:t>
      </w:r>
      <w:r w:rsidR="00F045E5">
        <w:rPr>
          <w:color w:val="000000"/>
          <w:sz w:val="28"/>
          <w:szCs w:val="28"/>
        </w:rPr>
        <w:t>Сызрань</w:t>
      </w:r>
      <w:r w:rsidRPr="00436F60">
        <w:rPr>
          <w:color w:val="000000"/>
          <w:sz w:val="28"/>
          <w:szCs w:val="28"/>
        </w:rPr>
        <w:t>).</w:t>
      </w:r>
    </w:p>
    <w:p w14:paraId="0120651C" w14:textId="7DE172E9" w:rsidR="004E7028" w:rsidRPr="00436F60" w:rsidRDefault="004E7028" w:rsidP="004E7028">
      <w:pPr>
        <w:pStyle w:val="a4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Главный секретарь соревнований – су</w:t>
      </w:r>
      <w:r>
        <w:rPr>
          <w:color w:val="000000"/>
          <w:sz w:val="28"/>
          <w:szCs w:val="28"/>
        </w:rPr>
        <w:t xml:space="preserve">дья </w:t>
      </w:r>
      <w:r w:rsidR="00D270AC">
        <w:rPr>
          <w:color w:val="000000"/>
          <w:sz w:val="28"/>
          <w:szCs w:val="28"/>
        </w:rPr>
        <w:t>второй</w:t>
      </w:r>
      <w:r>
        <w:rPr>
          <w:color w:val="000000"/>
          <w:sz w:val="28"/>
          <w:szCs w:val="28"/>
        </w:rPr>
        <w:t xml:space="preserve"> категории </w:t>
      </w:r>
      <w:r w:rsidR="00D270AC">
        <w:rPr>
          <w:color w:val="000000"/>
          <w:sz w:val="28"/>
          <w:szCs w:val="28"/>
        </w:rPr>
        <w:t>Л.И.</w:t>
      </w:r>
      <w:r>
        <w:rPr>
          <w:color w:val="000000"/>
          <w:sz w:val="28"/>
          <w:szCs w:val="28"/>
        </w:rPr>
        <w:t xml:space="preserve"> </w:t>
      </w:r>
      <w:r w:rsidR="00D270AC">
        <w:rPr>
          <w:color w:val="000000"/>
          <w:sz w:val="28"/>
          <w:szCs w:val="28"/>
        </w:rPr>
        <w:t>Попов</w:t>
      </w:r>
      <w:r>
        <w:rPr>
          <w:color w:val="000000"/>
          <w:sz w:val="28"/>
          <w:szCs w:val="28"/>
        </w:rPr>
        <w:t xml:space="preserve"> (г. о. Сызрань</w:t>
      </w:r>
      <w:r w:rsidRPr="00436F60">
        <w:rPr>
          <w:color w:val="000000"/>
          <w:sz w:val="28"/>
          <w:szCs w:val="28"/>
        </w:rPr>
        <w:t>).</w:t>
      </w:r>
    </w:p>
    <w:p w14:paraId="52D38BC8" w14:textId="77777777" w:rsidR="004E7028" w:rsidRDefault="004E7028" w:rsidP="004E7028">
      <w:pPr>
        <w:pStyle w:val="a4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III. ОБЕСПЕЧЕНИЕ БЕЗОПАСНОСТИ УЧАСТНИКОВ И ЗРИТЕЛЕЙ</w:t>
      </w:r>
    </w:p>
    <w:p w14:paraId="18A662BC" w14:textId="77777777" w:rsidR="004E7028" w:rsidRDefault="004E7028" w:rsidP="004E7028">
      <w:pPr>
        <w:pStyle w:val="a4"/>
        <w:rPr>
          <w:sz w:val="28"/>
          <w:szCs w:val="28"/>
        </w:rPr>
      </w:pPr>
      <w:r w:rsidRPr="00CA7B54">
        <w:rPr>
          <w:color w:val="000000"/>
          <w:sz w:val="28"/>
          <w:szCs w:val="28"/>
        </w:rPr>
        <w:t xml:space="preserve">Соревнования проводятся в шахматном зале, отвечающем требованиям соответствующих нормативно-правовых актов, действующих на территории Российской Федерации, направленных на обеспечение общественного порядка и безопасности участников и зрителей, а также требованиям, установленным постановлением Правительства Российской Федерации от 18.04.2014 № 353 «Об утверждении Правил обеспечения безопасности при проведении официальных спортивных соревнований», при наличии акта технического обследования готовности спортсооружения к проведению спортивных мероприятий. </w:t>
      </w:r>
      <w:r w:rsidRPr="00CA7B54">
        <w:rPr>
          <w:sz w:val="28"/>
          <w:szCs w:val="28"/>
        </w:rPr>
        <w:t xml:space="preserve">Соревнования проводятся с учетом соблюдения требований разрешительных актов, принятых в рамках борьбы с новой коронавирусной инфекцией (COVID-19) на территории субъекта Российской Федерации, а также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Министром спорта Российской Федерации О.В. </w:t>
      </w:r>
      <w:proofErr w:type="spellStart"/>
      <w:r w:rsidRPr="00CA7B54">
        <w:rPr>
          <w:sz w:val="28"/>
          <w:szCs w:val="28"/>
        </w:rPr>
        <w:t>Матыциным</w:t>
      </w:r>
      <w:proofErr w:type="spellEnd"/>
      <w:r w:rsidRPr="00CA7B54">
        <w:rPr>
          <w:sz w:val="28"/>
          <w:szCs w:val="28"/>
        </w:rPr>
        <w:t xml:space="preserve"> и Главным государственным санитарным врачом Российской Федерации А.Ю. Поповой. Ответственность за соблюдение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возлагается на главную судейскую коллегию</w:t>
      </w:r>
      <w:r>
        <w:rPr>
          <w:sz w:val="28"/>
          <w:szCs w:val="28"/>
        </w:rPr>
        <w:t>.</w:t>
      </w:r>
    </w:p>
    <w:p w14:paraId="42267487" w14:textId="77777777" w:rsidR="004E7028" w:rsidRPr="00436F60" w:rsidRDefault="004E7028" w:rsidP="004E7028">
      <w:pPr>
        <w:pStyle w:val="a4"/>
        <w:rPr>
          <w:b/>
          <w:bCs/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Медицинское обеспечение соревнований возлагается на федерац</w:t>
      </w:r>
      <w:r>
        <w:rPr>
          <w:color w:val="000000"/>
          <w:sz w:val="28"/>
          <w:szCs w:val="28"/>
        </w:rPr>
        <w:t>ию.</w:t>
      </w:r>
    </w:p>
    <w:p w14:paraId="58513BA7" w14:textId="77777777" w:rsidR="004E7028" w:rsidRPr="00436F60" w:rsidRDefault="004E7028" w:rsidP="004E7028">
      <w:pPr>
        <w:pStyle w:val="a4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IV. ОБЩИЕ СВЕДЕНИЯ О СПОРТИВНЫХ СОРЕВНОВАНИЯХ</w:t>
      </w:r>
    </w:p>
    <w:p w14:paraId="6DEDCF4C" w14:textId="230A8B12" w:rsidR="004E7028" w:rsidRDefault="009373CB" w:rsidP="009373CB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Соревнования проводятся </w:t>
      </w:r>
      <w:r w:rsidR="00DE46C8">
        <w:rPr>
          <w:color w:val="000000"/>
          <w:sz w:val="28"/>
          <w:szCs w:val="28"/>
        </w:rPr>
        <w:t>26</w:t>
      </w:r>
      <w:r w:rsidR="00D270AC">
        <w:rPr>
          <w:color w:val="000000"/>
          <w:sz w:val="28"/>
          <w:szCs w:val="28"/>
        </w:rPr>
        <w:t xml:space="preserve"> </w:t>
      </w:r>
      <w:r w:rsidR="00DE46C8">
        <w:rPr>
          <w:color w:val="000000"/>
          <w:sz w:val="28"/>
          <w:szCs w:val="28"/>
        </w:rPr>
        <w:t>февраля</w:t>
      </w:r>
      <w:r w:rsidR="00F045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</w:t>
      </w:r>
      <w:r w:rsidR="00DE46C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</w:t>
      </w:r>
      <w:r w:rsidR="00D270AC">
        <w:rPr>
          <w:color w:val="000000"/>
          <w:sz w:val="28"/>
          <w:szCs w:val="28"/>
        </w:rPr>
        <w:t xml:space="preserve"> </w:t>
      </w:r>
      <w:r w:rsidR="00D270AC" w:rsidRPr="00766187">
        <w:rPr>
          <w:sz w:val="28"/>
          <w:szCs w:val="28"/>
        </w:rPr>
        <w:t xml:space="preserve">в </w:t>
      </w:r>
      <w:r w:rsidR="00D270AC">
        <w:rPr>
          <w:sz w:val="28"/>
          <w:szCs w:val="28"/>
        </w:rPr>
        <w:t xml:space="preserve">шахматном центре </w:t>
      </w:r>
      <w:r w:rsidR="00D270AC" w:rsidRPr="00766187">
        <w:rPr>
          <w:sz w:val="28"/>
          <w:szCs w:val="28"/>
        </w:rPr>
        <w:t>«</w:t>
      </w:r>
      <w:r w:rsidR="00D270AC">
        <w:rPr>
          <w:sz w:val="28"/>
          <w:szCs w:val="28"/>
          <w:lang w:val="en-US"/>
        </w:rPr>
        <w:t>GRANDMASTER</w:t>
      </w:r>
      <w:r w:rsidR="00D270AC" w:rsidRPr="00766187">
        <w:rPr>
          <w:sz w:val="28"/>
          <w:szCs w:val="28"/>
        </w:rPr>
        <w:t xml:space="preserve">» (г. Сызрань, ул. </w:t>
      </w:r>
      <w:proofErr w:type="spellStart"/>
      <w:r w:rsidR="00D270AC">
        <w:rPr>
          <w:sz w:val="28"/>
          <w:szCs w:val="28"/>
        </w:rPr>
        <w:t>Образцовская</w:t>
      </w:r>
      <w:proofErr w:type="spellEnd"/>
      <w:r w:rsidR="00D270AC" w:rsidRPr="00766187">
        <w:rPr>
          <w:sz w:val="28"/>
          <w:szCs w:val="28"/>
        </w:rPr>
        <w:t xml:space="preserve">, д. </w:t>
      </w:r>
      <w:r w:rsidR="00D270AC">
        <w:rPr>
          <w:sz w:val="28"/>
          <w:szCs w:val="28"/>
        </w:rPr>
        <w:t>97, 3 этаж</w:t>
      </w:r>
      <w:r w:rsidR="00D270AC" w:rsidRPr="00766187"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  <w:r w:rsidR="00F045E5">
        <w:rPr>
          <w:color w:val="000000"/>
          <w:sz w:val="28"/>
          <w:szCs w:val="28"/>
        </w:rPr>
        <w:t xml:space="preserve"> </w:t>
      </w:r>
      <w:r w:rsidR="00F045E5" w:rsidRPr="00766187">
        <w:rPr>
          <w:color w:val="000000"/>
          <w:sz w:val="28"/>
          <w:szCs w:val="28"/>
        </w:rPr>
        <w:t>Открытие и первый тур в 1</w:t>
      </w:r>
      <w:r w:rsidR="00F045E5">
        <w:rPr>
          <w:color w:val="000000"/>
          <w:sz w:val="28"/>
          <w:szCs w:val="28"/>
        </w:rPr>
        <w:t>5</w:t>
      </w:r>
      <w:r w:rsidR="00F045E5" w:rsidRPr="00766187">
        <w:rPr>
          <w:color w:val="000000"/>
          <w:sz w:val="28"/>
          <w:szCs w:val="28"/>
        </w:rPr>
        <w:t>.00 часов</w:t>
      </w:r>
      <w:r w:rsidR="00F045E5">
        <w:rPr>
          <w:color w:val="000000"/>
          <w:sz w:val="28"/>
          <w:szCs w:val="28"/>
        </w:rPr>
        <w:t>.</w:t>
      </w:r>
    </w:p>
    <w:p w14:paraId="77F1280B" w14:textId="53CABE2A" w:rsidR="00D270AC" w:rsidRPr="004E7028" w:rsidRDefault="00D270AC" w:rsidP="00D270AC">
      <w:pPr>
        <w:pStyle w:val="a4"/>
        <w:rPr>
          <w:color w:val="000000"/>
          <w:sz w:val="28"/>
          <w:szCs w:val="28"/>
        </w:rPr>
      </w:pPr>
      <w:r w:rsidRPr="00766187">
        <w:rPr>
          <w:color w:val="000000"/>
          <w:sz w:val="28"/>
          <w:szCs w:val="28"/>
        </w:rPr>
        <w:t xml:space="preserve">Регистрация участников </w:t>
      </w:r>
      <w:r w:rsidR="0083434F">
        <w:rPr>
          <w:color w:val="000000"/>
          <w:sz w:val="28"/>
          <w:szCs w:val="28"/>
        </w:rPr>
        <w:t>соревнований</w:t>
      </w:r>
      <w:r w:rsidRPr="00766187">
        <w:rPr>
          <w:color w:val="000000"/>
          <w:sz w:val="28"/>
          <w:szCs w:val="28"/>
        </w:rPr>
        <w:t xml:space="preserve"> осуществляется с 1</w:t>
      </w:r>
      <w:r w:rsidR="0083434F">
        <w:rPr>
          <w:color w:val="000000"/>
          <w:sz w:val="28"/>
          <w:szCs w:val="28"/>
        </w:rPr>
        <w:t>4</w:t>
      </w:r>
      <w:r w:rsidRPr="0076618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</w:t>
      </w:r>
      <w:r w:rsidRPr="00766187">
        <w:rPr>
          <w:color w:val="000000"/>
          <w:sz w:val="28"/>
          <w:szCs w:val="28"/>
        </w:rPr>
        <w:t>0 до 1</w:t>
      </w:r>
      <w:r w:rsidR="0083434F">
        <w:rPr>
          <w:color w:val="000000"/>
          <w:sz w:val="28"/>
          <w:szCs w:val="28"/>
        </w:rPr>
        <w:t>4</w:t>
      </w:r>
      <w:r w:rsidRPr="00766187">
        <w:rPr>
          <w:color w:val="000000"/>
          <w:sz w:val="28"/>
          <w:szCs w:val="28"/>
        </w:rPr>
        <w:t xml:space="preserve">.50 часов </w:t>
      </w:r>
      <w:r w:rsidR="0083434F">
        <w:rPr>
          <w:color w:val="000000"/>
          <w:sz w:val="28"/>
          <w:szCs w:val="28"/>
        </w:rPr>
        <w:t>2</w:t>
      </w:r>
      <w:r w:rsidR="00DE46C8">
        <w:rPr>
          <w:color w:val="000000"/>
          <w:sz w:val="28"/>
          <w:szCs w:val="28"/>
        </w:rPr>
        <w:t>6</w:t>
      </w:r>
      <w:r w:rsidR="0083434F">
        <w:rPr>
          <w:color w:val="000000"/>
          <w:sz w:val="28"/>
          <w:szCs w:val="28"/>
        </w:rPr>
        <w:t xml:space="preserve"> </w:t>
      </w:r>
      <w:r w:rsidR="00DE46C8">
        <w:rPr>
          <w:color w:val="000000"/>
          <w:sz w:val="28"/>
          <w:szCs w:val="28"/>
        </w:rPr>
        <w:t>февраля</w:t>
      </w:r>
      <w:r w:rsidR="0083434F">
        <w:rPr>
          <w:color w:val="000000"/>
          <w:sz w:val="28"/>
          <w:szCs w:val="28"/>
        </w:rPr>
        <w:t xml:space="preserve"> </w:t>
      </w:r>
      <w:r w:rsidRPr="00766187">
        <w:rPr>
          <w:color w:val="000000"/>
          <w:sz w:val="28"/>
          <w:szCs w:val="28"/>
        </w:rPr>
        <w:t>202</w:t>
      </w:r>
      <w:r w:rsidR="00DE46C8">
        <w:rPr>
          <w:color w:val="000000"/>
          <w:sz w:val="28"/>
          <w:szCs w:val="28"/>
        </w:rPr>
        <w:t>2</w:t>
      </w:r>
      <w:r w:rsidRPr="00766187">
        <w:rPr>
          <w:color w:val="000000"/>
          <w:sz w:val="28"/>
          <w:szCs w:val="28"/>
        </w:rPr>
        <w:t xml:space="preserve"> года.</w:t>
      </w:r>
    </w:p>
    <w:p w14:paraId="13FF76B2" w14:textId="2A27FC2D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 xml:space="preserve">Контроль времени на обдумывание в соревнованиях – </w:t>
      </w:r>
      <w:r w:rsidR="009373C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</w:t>
      </w: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минут</w:t>
      </w:r>
      <w:r w:rsidR="009373C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ы</w:t>
      </w: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каждому участнику</w:t>
      </w:r>
      <w:r w:rsidR="009373C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до конца партии</w:t>
      </w: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73C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 добавлением</w:t>
      </w: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73C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</w:t>
      </w: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секунд на ход, начиная с первого.</w:t>
      </w:r>
    </w:p>
    <w:p w14:paraId="4A793C7E" w14:textId="279EDA58" w:rsid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Соревнования</w:t>
      </w:r>
      <w:r w:rsidRPr="004E7028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проводятся по швейцарской системе в </w:t>
      </w:r>
      <w:r w:rsidR="00A149F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туров с использованием компьютерной программы </w:t>
      </w:r>
      <w:proofErr w:type="spellStart"/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SwissManager</w:t>
      </w:r>
      <w:proofErr w:type="spellEnd"/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В зависимости от количества участников главная судейская коллегия может изменить систему проведения соревнований.</w:t>
      </w:r>
    </w:p>
    <w:p w14:paraId="7E517F56" w14:textId="33E60AB6" w:rsidR="00085DEF" w:rsidRDefault="00085DEF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Максимальное количество участников – </w:t>
      </w:r>
      <w:r w:rsidR="00DE46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50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14:paraId="12EE5438" w14:textId="186B0323" w:rsidR="00B46D5B" w:rsidRDefault="00B46D5B" w:rsidP="00B46D5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</w:t>
      </w: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оревнования проводятся в следующих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номинациях</w:t>
      </w: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:</w:t>
      </w:r>
    </w:p>
    <w:p w14:paraId="059E1D53" w14:textId="1A536F72" w:rsidR="002B1EAA" w:rsidRDefault="002B1EAA" w:rsidP="00B46D5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мужчины</w:t>
      </w:r>
      <w:r w:rsidR="0083434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(общий зачет)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;</w:t>
      </w:r>
    </w:p>
    <w:p w14:paraId="75C577D4" w14:textId="5215F690" w:rsidR="0083434F" w:rsidRPr="004E7028" w:rsidRDefault="002B1EAA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женщины</w:t>
      </w:r>
      <w:r w:rsidR="00DE46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14:paraId="28127F99" w14:textId="62FAAD9F" w:rsid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V. ТРЕБОВАНИЯ К УЧАСТНИКАМ И УСЛОВИЯ ИХ ДОПУСКА</w:t>
      </w:r>
    </w:p>
    <w:p w14:paraId="6D4DABB4" w14:textId="2FE86E1A" w:rsidR="006433A6" w:rsidRDefault="006433A6" w:rsidP="006433A6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1562107"/>
      <w:r w:rsidRPr="00766187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83434F">
        <w:rPr>
          <w:rFonts w:ascii="Times New Roman" w:hAnsi="Times New Roman" w:cs="Times New Roman"/>
          <w:sz w:val="28"/>
          <w:szCs w:val="28"/>
        </w:rPr>
        <w:t>соревнованиях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187">
        <w:rPr>
          <w:rFonts w:ascii="Times New Roman" w:hAnsi="Times New Roman" w:cs="Times New Roman"/>
          <w:sz w:val="28"/>
          <w:szCs w:val="28"/>
        </w:rPr>
        <w:t>допускаются шахматисты</w:t>
      </w:r>
      <w:bookmarkEnd w:id="0"/>
      <w:r w:rsidR="00DE46C8">
        <w:rPr>
          <w:rFonts w:ascii="Times New Roman" w:hAnsi="Times New Roman" w:cs="Times New Roman"/>
          <w:sz w:val="28"/>
          <w:szCs w:val="28"/>
        </w:rPr>
        <w:t xml:space="preserve"> в возрасте от 18 до 64 лет.</w:t>
      </w:r>
    </w:p>
    <w:p w14:paraId="265D8B05" w14:textId="13ADAE0F" w:rsidR="006433A6" w:rsidRDefault="006433A6" w:rsidP="006433A6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Турнирный взнос</w:t>
      </w:r>
      <w:r w:rsidR="0083434F">
        <w:rPr>
          <w:rFonts w:ascii="Times New Roman" w:hAnsi="Times New Roman" w:cs="Times New Roman"/>
          <w:sz w:val="28"/>
          <w:szCs w:val="28"/>
        </w:rPr>
        <w:t xml:space="preserve"> </w:t>
      </w:r>
      <w:r w:rsidRPr="0076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6C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00 руб.</w:t>
      </w:r>
    </w:p>
    <w:p w14:paraId="45E39F7A" w14:textId="533C102F" w:rsidR="006433A6" w:rsidRPr="009B102D" w:rsidRDefault="006433A6" w:rsidP="009B102D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187">
        <w:rPr>
          <w:rFonts w:ascii="Times New Roman" w:hAnsi="Times New Roman" w:cs="Times New Roman"/>
          <w:sz w:val="28"/>
          <w:szCs w:val="28"/>
        </w:rPr>
        <w:t>Взнос оплачивается наличными при регистрации.</w:t>
      </w:r>
    </w:p>
    <w:p w14:paraId="1E824D6D" w14:textId="7AA54581" w:rsid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VI. ЗАЯВКИ НА УЧАСТИЕ</w:t>
      </w:r>
    </w:p>
    <w:p w14:paraId="11993419" w14:textId="66DDBC20" w:rsidR="006433A6" w:rsidRPr="00766187" w:rsidRDefault="006433A6" w:rsidP="006433A6">
      <w:pPr>
        <w:spacing w:line="25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участию в соревнованиях допускаются шахматисты, подавшие предварительную заявку.</w:t>
      </w:r>
      <w:r w:rsidRPr="00766187">
        <w:rPr>
          <w:rFonts w:ascii="Times New Roman" w:hAnsi="Times New Roman" w:cs="Times New Roman"/>
          <w:sz w:val="28"/>
          <w:szCs w:val="28"/>
        </w:rPr>
        <w:t xml:space="preserve"> </w:t>
      </w: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заявке нужно указать ФИО игро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ка, код ФШР.</w:t>
      </w: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Приоритет отдается игрокам, имеющим наивысший рейтинг. Заявку можно подать Жукову Алексею Владимировичу в печатном виде до 22.00 часов </w:t>
      </w:r>
      <w:r w:rsidR="009B102D">
        <w:rPr>
          <w:rFonts w:ascii="Times New Roman" w:eastAsiaTheme="minorEastAsia" w:hAnsi="Times New Roman" w:cs="Times New Roman"/>
          <w:sz w:val="28"/>
          <w:szCs w:val="28"/>
          <w:lang w:eastAsia="ru-RU"/>
        </w:rPr>
        <w:t>25</w:t>
      </w:r>
      <w:r w:rsidR="008343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B102D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февраля</w:t>
      </w: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</w:t>
      </w:r>
      <w:r w:rsidR="009B102D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года. Телефон: 8-937-175-57-75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66187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e</w:t>
      </w: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766187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mail</w:t>
      </w: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hyperlink r:id="rId4" w:history="1">
        <w:r w:rsidRPr="00766187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zhukovav</w:t>
        </w:r>
        <w:r w:rsidRPr="00766187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92@</w:t>
        </w:r>
        <w:r w:rsidRPr="00766187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mail</w:t>
        </w:r>
        <w:r w:rsidRPr="00766187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766187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Viber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 ВКонтакте.</w:t>
      </w:r>
    </w:p>
    <w:p w14:paraId="42903CB2" w14:textId="181A701E" w:rsidR="006433A6" w:rsidRPr="006433A6" w:rsidRDefault="006433A6" w:rsidP="006433A6">
      <w:p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Лица, не подавшие заявку, могут быть не допущены к соревнованиям.</w:t>
      </w:r>
    </w:p>
    <w:p w14:paraId="07E12332" w14:textId="5D0922FD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Участники, прибывшие на соревнования, должны представить в комиссию по допуску:</w:t>
      </w:r>
    </w:p>
    <w:p w14:paraId="0855BB8F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полис обязательного медицинского страхования;</w:t>
      </w:r>
    </w:p>
    <w:p w14:paraId="5C0910B9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свидетельство о рождении (паспорт);</w:t>
      </w:r>
    </w:p>
    <w:p w14:paraId="62D376C0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E702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справка от врача о допуске к соревнованиям.</w:t>
      </w:r>
    </w:p>
    <w:p w14:paraId="6A37F68A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VII. УСЛОВИЯ ПОДВЕДЕНИЯ ИТОГОВ</w:t>
      </w:r>
    </w:p>
    <w:p w14:paraId="7FF9F029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Победители определяются по количеству набранных очков. В случае равенства очков места определяются последовательно:</w:t>
      </w:r>
    </w:p>
    <w:p w14:paraId="327F418B" w14:textId="0F36353E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для турниров, проводимых по швейцарской системе: по коэффициенту </w:t>
      </w:r>
      <w:proofErr w:type="spellStart"/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Бухгольца</w:t>
      </w:r>
      <w:proofErr w:type="spellEnd"/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результату личной встречи, усеченному коэффициенту </w:t>
      </w:r>
      <w:proofErr w:type="spellStart"/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Бухгольца</w:t>
      </w:r>
      <w:proofErr w:type="spellEnd"/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(без одного худшего результата), количеству побед;</w:t>
      </w:r>
      <w:r w:rsidR="009B102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числу партий, сыгранных черными фигурами.</w:t>
      </w:r>
    </w:p>
    <w:p w14:paraId="570233A8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для турниров, проводимых по круговой системе: по результату личной встречи, коэффициенту Бергера, числу выигранных партий.</w:t>
      </w:r>
    </w:p>
    <w:p w14:paraId="0A849CC9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VIII. НАГРАЖДЕНИЕ ПОБЕДИТЕЛЕЙ И ПРИЗЕРОВ</w:t>
      </w:r>
    </w:p>
    <w:p w14:paraId="1C7F7BF3" w14:textId="2DA5394E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Победители и призеры соревнований в каждой</w:t>
      </w:r>
      <w:r w:rsidR="00B46D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номинации</w:t>
      </w: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награждаются </w:t>
      </w:r>
      <w:r w:rsidR="00B46D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грамотами</w:t>
      </w: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соответствующих степеней, победители также награждаются кубками.</w:t>
      </w:r>
      <w:r w:rsidR="00B46D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Возможно награждение иными призами, </w:t>
      </w:r>
      <w:r w:rsidR="00B46D5B" w:rsidRPr="00B46D5B">
        <w:rPr>
          <w:rFonts w:ascii="Times New Roman" w:hAnsi="Times New Roman" w:cs="Times New Roman"/>
          <w:color w:val="000000"/>
          <w:sz w:val="28"/>
          <w:szCs w:val="28"/>
        </w:rPr>
        <w:t>если они предусмотрены организаторами соревнований.</w:t>
      </w:r>
    </w:p>
    <w:p w14:paraId="0CB9914F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IX. ПРЕДОТВРАЩЕНИЕ ПРОТИВОПРАВНОГО ВЛИЯНИЯ НА РЕЗУЛЬТАТЫ СОРЕВНОВАНИЙ</w:t>
      </w:r>
    </w:p>
    <w:p w14:paraId="46084530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Организационному комитету соревнования, спортивным судьям, спортсменам, тренерам, другим участникам соревнований, а также иным лицам запрещено оказывать противоправное влияние на результат спортивного соревнования.</w:t>
      </w:r>
    </w:p>
    <w:p w14:paraId="465312D6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Под противоправным влиянием на результат спортивного соревнования понимается совершение в целях достижения заранее определенного результата или исхода этого соревнования деяний, предусмотренных статьёй 26.2 Федерального закона от 04.12.2007 № 329-ФЗ «О физической культуре и спорте в Российской Федерации».</w:t>
      </w:r>
    </w:p>
    <w:p w14:paraId="7C0671C2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Спортсменам, спортивным судьям, тренерам, руководителям спортивных команд и другим участникам соревнований запрещается участвовать в азартных играх в букмекерских конторах и тотализаторах путем заключения пари на соревнования</w:t>
      </w:r>
      <w:r w:rsidRPr="004E7028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 виду или видам спорта, по которым они участвуют или принимают иное участие в их проведении.</w:t>
      </w:r>
    </w:p>
    <w:p w14:paraId="1E470D66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Лица, совершившие деяния, предусмотренные в настоящем разделе, несут ответственность в соответствии с действующим законодательством Российской Федерации.</w:t>
      </w:r>
    </w:p>
    <w:p w14:paraId="26D9C784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X. УСЛОВИЯ ФИНАНСИРОВАНИЯ</w:t>
      </w:r>
    </w:p>
    <w:p w14:paraId="0BC7D50B" w14:textId="77777777" w:rsidR="004E7028" w:rsidRPr="004E7028" w:rsidRDefault="004E7028" w:rsidP="004E7028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 xml:space="preserve">Финансирование осуществляется Управлением физической культуры и спорта Администрации городского округа Сызрань, а также из средств федерации и иных </w:t>
      </w:r>
      <w:r w:rsidRPr="004E70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незапрещенных законом источников.</w:t>
      </w:r>
    </w:p>
    <w:p w14:paraId="741AFA51" w14:textId="5EB81BAD" w:rsidR="004E7028" w:rsidRPr="004E7028" w:rsidRDefault="004E7028" w:rsidP="004E7028">
      <w:pPr>
        <w:rPr>
          <w:rFonts w:ascii="Times New Roman" w:hAnsi="Times New Roman" w:cs="Times New Roman"/>
          <w:sz w:val="28"/>
          <w:szCs w:val="28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Расходы, связанные с проездом, питанием, страховкой участников соревнований, тренеров и судей, осуществляется за счет командирующих организаций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sectPr w:rsidR="004E7028" w:rsidRPr="004E7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E67"/>
    <w:rsid w:val="00085DEF"/>
    <w:rsid w:val="00201948"/>
    <w:rsid w:val="002B1EAA"/>
    <w:rsid w:val="002D4E0E"/>
    <w:rsid w:val="00303788"/>
    <w:rsid w:val="00393E67"/>
    <w:rsid w:val="00423436"/>
    <w:rsid w:val="004E7028"/>
    <w:rsid w:val="005A19FE"/>
    <w:rsid w:val="005B39CC"/>
    <w:rsid w:val="006433A6"/>
    <w:rsid w:val="006557DC"/>
    <w:rsid w:val="00672273"/>
    <w:rsid w:val="007F6802"/>
    <w:rsid w:val="0083434F"/>
    <w:rsid w:val="009373CB"/>
    <w:rsid w:val="0097357A"/>
    <w:rsid w:val="009B102D"/>
    <w:rsid w:val="00A149FD"/>
    <w:rsid w:val="00A356B2"/>
    <w:rsid w:val="00B46D5B"/>
    <w:rsid w:val="00B84376"/>
    <w:rsid w:val="00C77B1D"/>
    <w:rsid w:val="00D211B1"/>
    <w:rsid w:val="00D270AC"/>
    <w:rsid w:val="00DC3D29"/>
    <w:rsid w:val="00DE46C8"/>
    <w:rsid w:val="00F045E5"/>
    <w:rsid w:val="00F7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4A870"/>
  <w15:chartTrackingRefBased/>
  <w15:docId w15:val="{224DCDBB-71EF-4F23-A80B-CC970604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02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E70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hukovav9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2022-02-21T07:37:00Z</dcterms:created>
  <dcterms:modified xsi:type="dcterms:W3CDTF">2022-02-21T07:58:00Z</dcterms:modified>
</cp:coreProperties>
</file>