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73D0" w:rsidRPr="00436F60" w14:paraId="1C9B2B9F" w14:textId="77777777" w:rsidTr="00183A7B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6C86A1B1" w14:textId="14F3E4CE" w:rsidR="005773D0" w:rsidRPr="00436F60" w:rsidRDefault="005773D0" w:rsidP="0018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городского округа Сызрань по шахматам в 2021 году</w:t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Положение.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847"/>
            </w:tblGrid>
            <w:tr w:rsidR="005773D0" w:rsidRPr="00436F60" w14:paraId="0F9B017E" w14:textId="77777777" w:rsidTr="00183A7B">
              <w:tc>
                <w:tcPr>
                  <w:tcW w:w="9345" w:type="dxa"/>
                  <w:gridSpan w:val="2"/>
                </w:tcPr>
                <w:p w14:paraId="03F60142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773D0" w:rsidRPr="00436F60" w14:paraId="4793F5EE" w14:textId="77777777" w:rsidTr="00183A7B">
              <w:tc>
                <w:tcPr>
                  <w:tcW w:w="0" w:type="auto"/>
                  <w:hideMark/>
                </w:tcPr>
                <w:p w14:paraId="4895014F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176018EE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Президент местной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общественной организ</w:t>
                  </w:r>
                  <w:r>
                    <w:rPr>
                      <w:color w:val="000000"/>
                      <w:sz w:val="28"/>
                      <w:szCs w:val="28"/>
                    </w:rPr>
                    <w:t>ации «Федерация шахмат городского округа Сызрань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14:paraId="5CA92525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_____________Д. А. Поздняков</w:t>
                  </w:r>
                </w:p>
                <w:p w14:paraId="6002EF9B" w14:textId="34A6947A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«____»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_____________202</w:t>
                  </w:r>
                  <w:r w:rsidR="00A25E1B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hideMark/>
                </w:tcPr>
                <w:p w14:paraId="6BAEEE1D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30F1C273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Руководитель Управления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физической культуры и спорта Админи</w:t>
                  </w:r>
                  <w:r>
                    <w:rPr>
                      <w:color w:val="000000"/>
                      <w:sz w:val="28"/>
                      <w:szCs w:val="28"/>
                    </w:rPr>
                    <w:t>страции городского округа Сызрань</w:t>
                  </w:r>
                </w:p>
                <w:p w14:paraId="45BD8F9E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 В. А. Егоров</w:t>
                  </w:r>
                </w:p>
                <w:p w14:paraId="143B7213" w14:textId="5162D13D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«___» _______________202</w:t>
                  </w:r>
                  <w:r w:rsidR="00A25E1B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14:paraId="124E79B0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П О Л О Ж Е Н И Е</w:t>
            </w:r>
          </w:p>
          <w:p w14:paraId="679F20B0" w14:textId="02980E89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о проведении пер</w:t>
            </w:r>
            <w:r>
              <w:rPr>
                <w:b/>
                <w:bCs/>
                <w:color w:val="000000"/>
                <w:sz w:val="28"/>
                <w:szCs w:val="28"/>
              </w:rPr>
              <w:t>венства городского округа Сызрань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 xml:space="preserve"> по шахматам в 202</w:t>
            </w:r>
            <w:r w:rsidR="00A25E1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14:paraId="5EB5F247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I. ОБЩИЕ ПОЛОЖЕНИЯ</w:t>
            </w:r>
          </w:p>
          <w:p w14:paraId="051C6EAE" w14:textId="20818823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Пер</w:t>
            </w:r>
            <w:r>
              <w:rPr>
                <w:color w:val="000000"/>
                <w:sz w:val="28"/>
                <w:szCs w:val="28"/>
              </w:rPr>
              <w:t>венство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 xml:space="preserve"> по шахматам (далее – соревнования) проводится в рамках календарного плана официальных физкультурных и спортивных меро</w:t>
            </w:r>
            <w:r>
              <w:rPr>
                <w:color w:val="000000"/>
                <w:sz w:val="28"/>
                <w:szCs w:val="28"/>
              </w:rPr>
              <w:t>приятий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 xml:space="preserve"> на 202</w:t>
            </w:r>
            <w:r w:rsidR="00A25E1B">
              <w:rPr>
                <w:color w:val="000000"/>
                <w:sz w:val="28"/>
                <w:szCs w:val="28"/>
              </w:rPr>
              <w:t>1</w:t>
            </w:r>
            <w:r w:rsidRPr="00436F60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2ECEB75E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 проводятся в соответствии с Правилами вида спорта «шахматы», утвержденными приказом Минспорта России.</w:t>
            </w:r>
          </w:p>
          <w:p w14:paraId="4B5D66C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Основными целями и задачами проводимых соревнований являются:</w:t>
            </w:r>
          </w:p>
          <w:p w14:paraId="593D44D3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определение сильнейших игроков для участия в первенстве Самарской области по классическим и быстрым шахматам среди юношей и девушек до 9, 11, 13, 15, 17, 19 лет;</w:t>
            </w:r>
          </w:p>
          <w:p w14:paraId="1E862CA5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повышение уровня спортивного мастерства и выполнения разрядных норм;</w:t>
            </w:r>
          </w:p>
          <w:p w14:paraId="1C6B6F30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популяризация и дальнейшее развитие шахмат в городском округе Самара;</w:t>
            </w:r>
          </w:p>
          <w:p w14:paraId="60955595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5C012A77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14:paraId="33C7024E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lastRenderedPageBreak/>
              <w:t>II. ПРАВА И ОБЯЗАННОСТИ ОРГАНИЗАТОРОВ</w:t>
            </w:r>
          </w:p>
          <w:p w14:paraId="74B03377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Общее руководство организацией и проведением соревнований осуществляется органи</w:t>
            </w:r>
            <w:r>
              <w:rPr>
                <w:color w:val="000000"/>
                <w:sz w:val="28"/>
                <w:szCs w:val="28"/>
              </w:rPr>
              <w:t>зационным комитетом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организации «Федераци</w:t>
            </w:r>
            <w:r>
              <w:rPr>
                <w:color w:val="000000"/>
                <w:sz w:val="28"/>
                <w:szCs w:val="28"/>
              </w:rPr>
              <w:t>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 (далее – федерация).</w:t>
            </w:r>
          </w:p>
          <w:p w14:paraId="26B340DC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Непосредственное проведение соревнований возлагается на главную судейскую коллегию.</w:t>
            </w:r>
          </w:p>
          <w:p w14:paraId="45CC0FAA" w14:textId="24F669E9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Главный судья соревнований</w:t>
            </w:r>
            <w:r>
              <w:rPr>
                <w:color w:val="000000"/>
                <w:sz w:val="28"/>
                <w:szCs w:val="28"/>
              </w:rPr>
              <w:t xml:space="preserve"> – судья второй категории А. В. Жуков (г.</w:t>
            </w:r>
            <w:r w:rsidR="00A25E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Сызрань</w:t>
            </w:r>
            <w:r w:rsidRPr="00436F60">
              <w:rPr>
                <w:color w:val="000000"/>
                <w:sz w:val="28"/>
                <w:szCs w:val="28"/>
              </w:rPr>
              <w:t>).</w:t>
            </w:r>
          </w:p>
          <w:p w14:paraId="4081BB22" w14:textId="37286D50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Главный секретарь соревнований – су</w:t>
            </w:r>
            <w:r>
              <w:rPr>
                <w:color w:val="000000"/>
                <w:sz w:val="28"/>
                <w:szCs w:val="28"/>
              </w:rPr>
              <w:t xml:space="preserve">дья </w:t>
            </w:r>
            <w:r w:rsidR="00A25E1B">
              <w:rPr>
                <w:color w:val="000000"/>
                <w:sz w:val="28"/>
                <w:szCs w:val="28"/>
              </w:rPr>
              <w:t>третьей</w:t>
            </w:r>
            <w:r>
              <w:rPr>
                <w:color w:val="000000"/>
                <w:sz w:val="28"/>
                <w:szCs w:val="28"/>
              </w:rPr>
              <w:t xml:space="preserve"> категории </w:t>
            </w:r>
            <w:r w:rsidR="00A25E1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A25E1B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A25E1B">
              <w:rPr>
                <w:color w:val="000000"/>
                <w:sz w:val="28"/>
                <w:szCs w:val="28"/>
              </w:rPr>
              <w:t>Савичев</w:t>
            </w:r>
            <w:r>
              <w:rPr>
                <w:color w:val="000000"/>
                <w:sz w:val="28"/>
                <w:szCs w:val="28"/>
              </w:rPr>
              <w:t xml:space="preserve"> (г.</w:t>
            </w:r>
            <w:r w:rsidR="00A25E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Сызрань</w:t>
            </w:r>
            <w:r w:rsidRPr="00436F60">
              <w:rPr>
                <w:color w:val="000000"/>
                <w:sz w:val="28"/>
                <w:szCs w:val="28"/>
              </w:rPr>
              <w:t>).</w:t>
            </w:r>
          </w:p>
          <w:p w14:paraId="4BF4E10A" w14:textId="0E2306D8" w:rsidR="005773D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III. ОБЕСПЕЧЕНИЕ БЕЗОПАСНОСТИ УЧАСТНИКОВ И ЗРИТЕЛЕЙ</w:t>
            </w:r>
          </w:p>
          <w:p w14:paraId="70CA38D3" w14:textId="6919C501" w:rsidR="00A25E1B" w:rsidRDefault="00A25E1B" w:rsidP="00183A7B">
            <w:pPr>
              <w:pStyle w:val="a3"/>
              <w:rPr>
                <w:sz w:val="28"/>
                <w:szCs w:val="28"/>
              </w:rPr>
            </w:pPr>
            <w:r w:rsidRPr="00CA7B54">
              <w:rPr>
                <w:color w:val="000000"/>
                <w:sz w:val="28"/>
                <w:szCs w:val="28"/>
              </w:rPr>
      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      </w:r>
            <w:r w:rsidRPr="00CA7B54">
              <w:rPr>
                <w:sz w:val="28"/>
                <w:szCs w:val="28"/>
              </w:rPr>
      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      </w:r>
            <w:r w:rsidRPr="00CA7B54">
              <w:rPr>
                <w:sz w:val="28"/>
                <w:szCs w:val="28"/>
              </w:rPr>
              <w:t xml:space="preserve"> </w:t>
            </w:r>
            <w:r w:rsidRPr="00CA7B54">
              <w:rPr>
                <w:sz w:val="28"/>
                <w:szCs w:val="28"/>
              </w:rPr>
      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      </w:r>
            <w:r>
              <w:rPr>
                <w:sz w:val="28"/>
                <w:szCs w:val="28"/>
              </w:rPr>
              <w:t>.</w:t>
            </w:r>
          </w:p>
          <w:p w14:paraId="6081A813" w14:textId="34943FF6" w:rsidR="00A25E1B" w:rsidRPr="00436F60" w:rsidRDefault="00A25E1B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Медицинское обеспечение соревнований возлагается на федерац</w:t>
            </w:r>
            <w:r>
              <w:rPr>
                <w:color w:val="000000"/>
                <w:sz w:val="28"/>
                <w:szCs w:val="28"/>
              </w:rPr>
              <w:t>ию.</w:t>
            </w:r>
          </w:p>
          <w:p w14:paraId="02AE4928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IV. ОБЩИЕ СВЕДЕНИЯ О СПОРТИВНЫХ СОРЕВНОВАНИЯХ</w:t>
            </w:r>
          </w:p>
          <w:p w14:paraId="73392FF6" w14:textId="4975415E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Соревнования проводятся в </w:t>
            </w:r>
            <w:r w:rsidR="00A25E1B">
              <w:rPr>
                <w:color w:val="000000"/>
                <w:sz w:val="28"/>
                <w:szCs w:val="28"/>
              </w:rPr>
              <w:t>три</w:t>
            </w:r>
            <w:r w:rsidRPr="00436F60">
              <w:rPr>
                <w:color w:val="000000"/>
                <w:sz w:val="28"/>
                <w:szCs w:val="28"/>
              </w:rPr>
              <w:t xml:space="preserve"> этапа.</w:t>
            </w:r>
          </w:p>
          <w:p w14:paraId="73F1E58E" w14:textId="60375DFE" w:rsidR="005773D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lastRenderedPageBreak/>
              <w:t>Первый этап соревнования </w:t>
            </w:r>
            <w:r w:rsidR="00C53AEA">
              <w:rPr>
                <w:b/>
                <w:bCs/>
                <w:color w:val="000000"/>
                <w:sz w:val="28"/>
                <w:szCs w:val="28"/>
              </w:rPr>
              <w:t xml:space="preserve">(1-й полуфинал) 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>проводится в:</w:t>
            </w:r>
          </w:p>
          <w:p w14:paraId="32AA7EC1" w14:textId="4B8CE998" w:rsidR="00A25E1B" w:rsidRPr="00A25E1B" w:rsidRDefault="00F85D43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25E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5E1B">
              <w:rPr>
                <w:color w:val="000000"/>
                <w:sz w:val="28"/>
                <w:szCs w:val="28"/>
              </w:rPr>
              <w:t xml:space="preserve">спортивном клубе «Виктория» с 31 января по 17 февраля 2021 года  по адресу: пр. 50 лет Октября, </w:t>
            </w:r>
            <w:r w:rsidR="00C53AEA">
              <w:rPr>
                <w:color w:val="000000"/>
                <w:sz w:val="28"/>
                <w:szCs w:val="28"/>
              </w:rPr>
              <w:t xml:space="preserve">д. </w:t>
            </w:r>
            <w:r w:rsidR="00A25E1B">
              <w:rPr>
                <w:color w:val="000000"/>
                <w:sz w:val="28"/>
                <w:szCs w:val="28"/>
              </w:rPr>
              <w:t>16;</w:t>
            </w:r>
          </w:p>
          <w:p w14:paraId="22006CCD" w14:textId="0EF83479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детском шахматном клубе «Дебют» с </w:t>
            </w:r>
            <w:r w:rsidR="00A25E1B">
              <w:rPr>
                <w:color w:val="000000"/>
                <w:sz w:val="28"/>
                <w:szCs w:val="28"/>
              </w:rPr>
              <w:t>29 января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53AEA">
              <w:rPr>
                <w:color w:val="000000"/>
                <w:sz w:val="28"/>
                <w:szCs w:val="28"/>
              </w:rPr>
              <w:t>7 февраля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 w:rsidR="00C53AE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по адресу: ул. Кирова, д. 39</w:t>
            </w:r>
            <w:r w:rsidR="00C53AEA">
              <w:rPr>
                <w:color w:val="000000"/>
                <w:sz w:val="28"/>
                <w:szCs w:val="28"/>
              </w:rPr>
              <w:t>.</w:t>
            </w:r>
          </w:p>
          <w:p w14:paraId="061736D8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прово</w:t>
            </w:r>
            <w:r>
              <w:rPr>
                <w:color w:val="000000"/>
                <w:sz w:val="28"/>
                <w:szCs w:val="28"/>
              </w:rPr>
              <w:t>дятся по швейцарской системе в 7 или 9</w:t>
            </w:r>
            <w:r w:rsidRPr="00436F60">
              <w:rPr>
                <w:color w:val="000000"/>
                <w:sz w:val="28"/>
                <w:szCs w:val="28"/>
              </w:rPr>
              <w:t xml:space="preserve"> туров. В зависимости от количества участников главная судейская коллегия может изменить систему проведения соревнований.</w:t>
            </w:r>
          </w:p>
          <w:p w14:paraId="439FB0FE" w14:textId="196F053A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Контроль времени на обдумывание в соревнованиях – 1 час каждому участнику до конца партии (допускается использование электронных часов с контролем времени 50 минут каждому участнику и 10 секунд на ход, начиная с первого</w:t>
            </w:r>
            <w:r w:rsidR="00C53AEA">
              <w:rPr>
                <w:color w:val="000000"/>
                <w:sz w:val="28"/>
                <w:szCs w:val="28"/>
              </w:rPr>
              <w:t>, либо с контролем времени 60 минут каждому участнику и 30 секунд на ход, начиная с первого</w:t>
            </w:r>
            <w:r w:rsidRPr="00436F60">
              <w:rPr>
                <w:color w:val="000000"/>
                <w:sz w:val="28"/>
                <w:szCs w:val="28"/>
              </w:rPr>
              <w:t>).</w:t>
            </w:r>
          </w:p>
          <w:p w14:paraId="6055E6C6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Регламентом каждого соревнования первого этапа устанавливается время и место регистрации участников, условие их допуска, время начала туров, открытия и закрытия соревнований.</w:t>
            </w:r>
          </w:p>
          <w:p w14:paraId="5A83265A" w14:textId="766152A4" w:rsidR="005773D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Второй этап соревнования</w:t>
            </w:r>
            <w:r w:rsidR="00C53AEA">
              <w:rPr>
                <w:b/>
                <w:bCs/>
                <w:color w:val="000000"/>
                <w:sz w:val="28"/>
                <w:szCs w:val="28"/>
              </w:rPr>
              <w:t xml:space="preserve"> (2-й полуфинал)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> проводится в</w:t>
            </w:r>
            <w:r w:rsidR="00F85D43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14:paraId="5AA5C635" w14:textId="2CB8A3F4" w:rsidR="00F85D43" w:rsidRDefault="00F85D43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детском </w:t>
            </w:r>
            <w:r>
              <w:rPr>
                <w:color w:val="000000"/>
                <w:sz w:val="28"/>
                <w:szCs w:val="28"/>
              </w:rPr>
              <w:t>шахматном клубе «Дебют»</w:t>
            </w:r>
            <w:r>
              <w:rPr>
                <w:color w:val="000000"/>
                <w:sz w:val="28"/>
                <w:szCs w:val="28"/>
              </w:rPr>
              <w:t xml:space="preserve"> с 24 февраля по 7 марта </w:t>
            </w:r>
            <w:r>
              <w:rPr>
                <w:color w:val="000000"/>
                <w:sz w:val="28"/>
                <w:szCs w:val="28"/>
              </w:rPr>
              <w:t>2021 года по адресу: ул. Кирова, д. 39.</w:t>
            </w:r>
          </w:p>
          <w:p w14:paraId="270F1282" w14:textId="77777777" w:rsidR="00F85D43" w:rsidRPr="00436F60" w:rsidRDefault="00F85D43" w:rsidP="00F85D43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прово</w:t>
            </w:r>
            <w:r>
              <w:rPr>
                <w:color w:val="000000"/>
                <w:sz w:val="28"/>
                <w:szCs w:val="28"/>
              </w:rPr>
              <w:t>дятся по швейцарской системе в 7 или 9</w:t>
            </w:r>
            <w:r w:rsidRPr="00436F60">
              <w:rPr>
                <w:color w:val="000000"/>
                <w:sz w:val="28"/>
                <w:szCs w:val="28"/>
              </w:rPr>
              <w:t xml:space="preserve"> туров. В зависимости от количества участников главная судейская коллегия может изменить систему проведения соревнований.</w:t>
            </w:r>
          </w:p>
          <w:p w14:paraId="0845C1D9" w14:textId="77777777" w:rsidR="00F85D43" w:rsidRPr="00436F60" w:rsidRDefault="00F85D43" w:rsidP="00F85D43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Контроль времени на обдумывание в соревнованиях – 1 час каждому участнику до конца партии (допускается использование электронных часов с контролем времени 50 минут каждому участнику и 10 секунд на ход, начиная с первого</w:t>
            </w:r>
            <w:r>
              <w:rPr>
                <w:color w:val="000000"/>
                <w:sz w:val="28"/>
                <w:szCs w:val="28"/>
              </w:rPr>
              <w:t>, либо с контролем времени 60 минут каждому участнику и 30 секунд на ход, начиная с первого</w:t>
            </w:r>
            <w:r w:rsidRPr="00436F60">
              <w:rPr>
                <w:color w:val="000000"/>
                <w:sz w:val="28"/>
                <w:szCs w:val="28"/>
              </w:rPr>
              <w:t>).</w:t>
            </w:r>
          </w:p>
          <w:p w14:paraId="05C77122" w14:textId="1B0B31BB" w:rsidR="00F85D43" w:rsidRDefault="00F85D43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Регламентом каждого соревнования </w:t>
            </w:r>
            <w:r w:rsidR="00D56CD7">
              <w:rPr>
                <w:color w:val="000000"/>
                <w:sz w:val="28"/>
                <w:szCs w:val="28"/>
              </w:rPr>
              <w:t>второго</w:t>
            </w:r>
            <w:r w:rsidRPr="00436F60">
              <w:rPr>
                <w:color w:val="000000"/>
                <w:sz w:val="28"/>
                <w:szCs w:val="28"/>
              </w:rPr>
              <w:t xml:space="preserve"> этапа устанавливается время и место регистрации участников, условие их допуска, время начала туров, открытия и закрытия соревнований.</w:t>
            </w:r>
          </w:p>
          <w:p w14:paraId="67BA0889" w14:textId="0E1F0496" w:rsidR="00F85D43" w:rsidRDefault="00F85D43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Третий этап соревнования (финал) проводится в:</w:t>
            </w:r>
          </w:p>
          <w:p w14:paraId="302D86AF" w14:textId="38184936" w:rsidR="00F85D43" w:rsidRPr="00A25E1B" w:rsidRDefault="00F85D43" w:rsidP="00F85D4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спортивном клубе «Виктория» с </w:t>
            </w: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>
              <w:rPr>
                <w:color w:val="000000"/>
                <w:sz w:val="28"/>
                <w:szCs w:val="28"/>
              </w:rPr>
              <w:t xml:space="preserve"> 2021 года  по адресу: пр. 50 лет Октября, д. 16;</w:t>
            </w:r>
          </w:p>
          <w:p w14:paraId="56FFB838" w14:textId="1DFBC73D" w:rsidR="00F85D43" w:rsidRPr="00F85D43" w:rsidRDefault="00F85D43" w:rsidP="00F85D43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детском шахматном клубе «Дебют» с </w:t>
            </w: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31 марта </w:t>
            </w:r>
            <w:r>
              <w:rPr>
                <w:color w:val="000000"/>
                <w:sz w:val="28"/>
                <w:szCs w:val="28"/>
              </w:rPr>
              <w:t>2021 года по адресу: ул. Кирова, д. 39.</w:t>
            </w:r>
          </w:p>
          <w:p w14:paraId="74631E2A" w14:textId="3C659560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Регистрация участников соревнований среди юношей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до 11, 13, 15, 17 и 19 лет осуществляется до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F85D4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 часов 1</w:t>
            </w:r>
            <w:r w:rsidR="00F85D4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марта 202</w:t>
            </w:r>
            <w:r w:rsidR="00F85D4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19891870" w14:textId="0AEB23FF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Регистрация учас</w:t>
            </w:r>
            <w:r>
              <w:rPr>
                <w:color w:val="000000"/>
                <w:sz w:val="28"/>
                <w:szCs w:val="28"/>
              </w:rPr>
              <w:t xml:space="preserve">тников соревнований среди девушек </w:t>
            </w:r>
            <w:r w:rsidRPr="00436F60">
              <w:rPr>
                <w:color w:val="000000"/>
                <w:sz w:val="28"/>
                <w:szCs w:val="28"/>
              </w:rPr>
              <w:t>до 11, 13, 15, 17 и 19 лет осуществляется до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9D299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.00 часов 1</w:t>
            </w:r>
            <w:r w:rsidR="009D299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марта 202</w:t>
            </w:r>
            <w:r w:rsidR="009D299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3B7B38CF" w14:textId="14A6B2CD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Открытие соревнований</w:t>
            </w:r>
            <w:r>
              <w:rPr>
                <w:color w:val="000000"/>
                <w:sz w:val="28"/>
                <w:szCs w:val="28"/>
              </w:rPr>
              <w:t xml:space="preserve"> у юношей состоится 1</w:t>
            </w:r>
            <w:r w:rsidR="009D299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марта 202</w:t>
            </w:r>
            <w:r w:rsidR="009D299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в 1</w:t>
            </w:r>
            <w:r w:rsidR="00A02973">
              <w:rPr>
                <w:color w:val="000000"/>
                <w:sz w:val="28"/>
                <w:szCs w:val="28"/>
              </w:rPr>
              <w:t>7.00</w:t>
            </w:r>
            <w:r w:rsidRPr="00436F60">
              <w:rPr>
                <w:color w:val="000000"/>
                <w:sz w:val="28"/>
                <w:szCs w:val="28"/>
              </w:rPr>
              <w:t xml:space="preserve"> часов.</w:t>
            </w:r>
          </w:p>
          <w:p w14:paraId="013F38EA" w14:textId="21ACE2E6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Открытие соревнований</w:t>
            </w:r>
            <w:r>
              <w:rPr>
                <w:color w:val="000000"/>
                <w:sz w:val="28"/>
                <w:szCs w:val="28"/>
              </w:rPr>
              <w:t xml:space="preserve"> у девушек состоится 1</w:t>
            </w:r>
            <w:r w:rsidR="009D299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марта 202</w:t>
            </w:r>
            <w:r w:rsidR="009D299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в 1</w:t>
            </w:r>
            <w:r w:rsidR="00D56CD7">
              <w:rPr>
                <w:color w:val="000000"/>
                <w:sz w:val="28"/>
                <w:szCs w:val="28"/>
              </w:rPr>
              <w:t>6</w:t>
            </w:r>
            <w:r w:rsidRPr="00436F60">
              <w:rPr>
                <w:color w:val="000000"/>
                <w:sz w:val="28"/>
                <w:szCs w:val="28"/>
              </w:rPr>
              <w:t>.00 часов.</w:t>
            </w:r>
          </w:p>
          <w:p w14:paraId="71772912" w14:textId="5F172050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Контроль времени на обдумывание в соревнованиях –</w:t>
            </w:r>
            <w:r w:rsidR="00F85D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436F60">
              <w:rPr>
                <w:color w:val="000000"/>
                <w:sz w:val="28"/>
                <w:szCs w:val="28"/>
              </w:rPr>
              <w:t xml:space="preserve"> минут каждому участнику и 30 секун</w:t>
            </w:r>
            <w:r>
              <w:rPr>
                <w:color w:val="000000"/>
                <w:sz w:val="28"/>
                <w:szCs w:val="28"/>
              </w:rPr>
              <w:t>д на ход, начиная с первого</w:t>
            </w:r>
            <w:r w:rsidRPr="00436F60">
              <w:rPr>
                <w:color w:val="000000"/>
                <w:sz w:val="28"/>
                <w:szCs w:val="28"/>
              </w:rPr>
              <w:t>.</w:t>
            </w:r>
          </w:p>
          <w:p w14:paraId="7C1F28D3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</w:t>
            </w:r>
            <w:r w:rsidRPr="00436F6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проводятся по швейцарской системе в 9 туров с использованием компьютерной программы SwissManager. В зависимости от количеств</w:t>
            </w:r>
            <w:r>
              <w:rPr>
                <w:color w:val="000000"/>
                <w:sz w:val="28"/>
                <w:szCs w:val="28"/>
              </w:rPr>
              <w:t>а участников</w:t>
            </w:r>
            <w:r w:rsidRPr="00436F60">
              <w:rPr>
                <w:color w:val="000000"/>
                <w:sz w:val="28"/>
                <w:szCs w:val="28"/>
              </w:rPr>
              <w:t xml:space="preserve"> главная судейская коллегия может изменить систему проведения соревнований.</w:t>
            </w:r>
          </w:p>
          <w:p w14:paraId="526E2667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V. ТРЕБОВАНИЯ К УЧАСТНИКАМ И УСЛОВИЯ ИХ ДОПУСКА</w:t>
            </w:r>
          </w:p>
          <w:p w14:paraId="66C43214" w14:textId="3DF51918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К участию во всех соревнованиях допускаются спортсмены-шахматисты прошедшие регистрацию в электронной ФШР</w:t>
            </w:r>
            <w:r w:rsidR="00D56CD7">
              <w:rPr>
                <w:color w:val="000000"/>
                <w:sz w:val="28"/>
                <w:szCs w:val="28"/>
              </w:rPr>
              <w:t>.</w:t>
            </w:r>
          </w:p>
          <w:p w14:paraId="0FC2225A" w14:textId="7164B9F1" w:rsidR="005773D0" w:rsidRPr="00436F60" w:rsidRDefault="00655B76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Финальные с</w:t>
            </w:r>
            <w:r w:rsidR="005773D0" w:rsidRPr="00436F60">
              <w:rPr>
                <w:color w:val="000000"/>
                <w:sz w:val="28"/>
                <w:szCs w:val="28"/>
              </w:rPr>
              <w:t>оревнования проводятся в следующих возрастных группах:</w:t>
            </w:r>
          </w:p>
          <w:p w14:paraId="25AC9E8E" w14:textId="4CD0F033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мальчики и юноши: 200</w:t>
            </w:r>
            <w:r w:rsidR="00655B76">
              <w:rPr>
                <w:color w:val="000000"/>
                <w:sz w:val="28"/>
                <w:szCs w:val="28"/>
              </w:rPr>
              <w:t>4</w:t>
            </w:r>
            <w:r w:rsidRPr="00436F60">
              <w:rPr>
                <w:color w:val="000000"/>
                <w:sz w:val="28"/>
                <w:szCs w:val="28"/>
              </w:rPr>
              <w:t xml:space="preserve"> – 200</w:t>
            </w:r>
            <w:r w:rsidR="00655B76">
              <w:rPr>
                <w:color w:val="000000"/>
                <w:sz w:val="28"/>
                <w:szCs w:val="28"/>
              </w:rPr>
              <w:t>5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200</w:t>
            </w:r>
            <w:r w:rsidR="00655B76">
              <w:rPr>
                <w:color w:val="000000"/>
                <w:sz w:val="28"/>
                <w:szCs w:val="28"/>
              </w:rPr>
              <w:t>6</w:t>
            </w:r>
            <w:r w:rsidRPr="00436F60">
              <w:rPr>
                <w:color w:val="000000"/>
                <w:sz w:val="28"/>
                <w:szCs w:val="28"/>
              </w:rPr>
              <w:t xml:space="preserve"> – 200</w:t>
            </w:r>
            <w:r w:rsidR="00655B76">
              <w:rPr>
                <w:color w:val="000000"/>
                <w:sz w:val="28"/>
                <w:szCs w:val="28"/>
              </w:rPr>
              <w:t>7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200</w:t>
            </w:r>
            <w:r w:rsidR="00655B76">
              <w:rPr>
                <w:color w:val="000000"/>
                <w:sz w:val="28"/>
                <w:szCs w:val="28"/>
              </w:rPr>
              <w:t>8</w:t>
            </w:r>
            <w:r w:rsidRPr="00436F60">
              <w:rPr>
                <w:color w:val="000000"/>
                <w:sz w:val="28"/>
                <w:szCs w:val="28"/>
              </w:rPr>
              <w:t xml:space="preserve"> – 200</w:t>
            </w:r>
            <w:r w:rsidR="00655B76">
              <w:rPr>
                <w:color w:val="000000"/>
                <w:sz w:val="28"/>
                <w:szCs w:val="28"/>
              </w:rPr>
              <w:t>9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</w:t>
            </w:r>
            <w:r w:rsidR="00655B76">
              <w:rPr>
                <w:color w:val="000000"/>
                <w:sz w:val="28"/>
                <w:szCs w:val="28"/>
              </w:rPr>
              <w:t>10</w:t>
            </w:r>
            <w:r w:rsidRPr="00436F60">
              <w:rPr>
                <w:color w:val="000000"/>
                <w:sz w:val="28"/>
                <w:szCs w:val="28"/>
              </w:rPr>
              <w:t xml:space="preserve"> – 201</w:t>
            </w:r>
            <w:r w:rsidR="00655B76">
              <w:rPr>
                <w:color w:val="000000"/>
                <w:sz w:val="28"/>
                <w:szCs w:val="28"/>
              </w:rPr>
              <w:t>1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201</w:t>
            </w:r>
            <w:r w:rsidR="00655B76">
              <w:rPr>
                <w:color w:val="000000"/>
                <w:sz w:val="28"/>
                <w:szCs w:val="28"/>
              </w:rPr>
              <w:t>2</w:t>
            </w:r>
            <w:r w:rsidRPr="00436F60">
              <w:rPr>
                <w:color w:val="000000"/>
                <w:sz w:val="28"/>
                <w:szCs w:val="28"/>
              </w:rPr>
              <w:t xml:space="preserve"> – 201</w:t>
            </w:r>
            <w:r w:rsidR="00655B76">
              <w:rPr>
                <w:color w:val="000000"/>
                <w:sz w:val="28"/>
                <w:szCs w:val="28"/>
              </w:rPr>
              <w:t>3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 и моложе;</w:t>
            </w:r>
          </w:p>
          <w:p w14:paraId="6A4B687A" w14:textId="3E2C1139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девочки и девушки: 200</w:t>
            </w:r>
            <w:r w:rsidR="00655B76">
              <w:rPr>
                <w:color w:val="000000"/>
                <w:sz w:val="28"/>
                <w:szCs w:val="28"/>
              </w:rPr>
              <w:t>4</w:t>
            </w:r>
            <w:r w:rsidRPr="00436F60">
              <w:rPr>
                <w:color w:val="000000"/>
                <w:sz w:val="28"/>
                <w:szCs w:val="28"/>
              </w:rPr>
              <w:t xml:space="preserve"> – 200</w:t>
            </w:r>
            <w:r w:rsidR="00655B76">
              <w:rPr>
                <w:color w:val="000000"/>
                <w:sz w:val="28"/>
                <w:szCs w:val="28"/>
              </w:rPr>
              <w:t>7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200</w:t>
            </w:r>
            <w:r w:rsidR="00655B76">
              <w:rPr>
                <w:color w:val="000000"/>
                <w:sz w:val="28"/>
                <w:szCs w:val="28"/>
              </w:rPr>
              <w:t>8</w:t>
            </w:r>
            <w:r w:rsidRPr="00436F60">
              <w:rPr>
                <w:color w:val="000000"/>
                <w:sz w:val="28"/>
                <w:szCs w:val="28"/>
              </w:rPr>
              <w:t xml:space="preserve"> – 200</w:t>
            </w:r>
            <w:r w:rsidR="00655B76">
              <w:rPr>
                <w:color w:val="000000"/>
                <w:sz w:val="28"/>
                <w:szCs w:val="28"/>
              </w:rPr>
              <w:t>9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</w:t>
            </w:r>
            <w:r w:rsidR="00655B76">
              <w:rPr>
                <w:color w:val="000000"/>
                <w:sz w:val="28"/>
                <w:szCs w:val="28"/>
              </w:rPr>
              <w:t>10</w:t>
            </w:r>
            <w:r w:rsidRPr="00436F60">
              <w:rPr>
                <w:color w:val="000000"/>
                <w:sz w:val="28"/>
                <w:szCs w:val="28"/>
              </w:rPr>
              <w:t xml:space="preserve"> – 20</w:t>
            </w:r>
            <w:r w:rsidR="00655B76">
              <w:rPr>
                <w:color w:val="000000"/>
                <w:sz w:val="28"/>
                <w:szCs w:val="28"/>
              </w:rPr>
              <w:t>11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р., 20</w:t>
            </w:r>
            <w:r w:rsidR="00655B76">
              <w:rPr>
                <w:color w:val="000000"/>
                <w:sz w:val="28"/>
                <w:szCs w:val="28"/>
              </w:rPr>
              <w:t>12</w:t>
            </w:r>
            <w:r w:rsidRPr="00436F60">
              <w:rPr>
                <w:color w:val="000000"/>
                <w:sz w:val="28"/>
                <w:szCs w:val="28"/>
              </w:rPr>
              <w:t xml:space="preserve"> – 201</w:t>
            </w:r>
            <w:r w:rsidR="00655B76">
              <w:rPr>
                <w:color w:val="000000"/>
                <w:sz w:val="28"/>
                <w:szCs w:val="28"/>
              </w:rPr>
              <w:t>3</w:t>
            </w:r>
            <w:r w:rsidRPr="00436F60">
              <w:rPr>
                <w:color w:val="000000"/>
                <w:sz w:val="28"/>
                <w:szCs w:val="28"/>
              </w:rPr>
              <w:t xml:space="preserve"> г.</w:t>
            </w:r>
            <w:r w:rsidR="00655B76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р. и моложе.</w:t>
            </w:r>
          </w:p>
          <w:p w14:paraId="69F407AE" w14:textId="3B9D7F57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К участию в соревнованиях первого этапа допускаются учащиеся спортивных шахматных школ, детских клубов и подростковых центров.</w:t>
            </w:r>
          </w:p>
          <w:p w14:paraId="242AF8F6" w14:textId="181D39E3" w:rsidR="00655B76" w:rsidRPr="00436F60" w:rsidRDefault="00655B76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участию в соревнованиях второго этапа допускаются шахматисты, отобравшиеся из 1-го полуфинала во 2-й полуфинал.</w:t>
            </w:r>
          </w:p>
          <w:p w14:paraId="51D7859C" w14:textId="14D1CD5F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К участию в соревнованиях </w:t>
            </w:r>
            <w:r w:rsidR="00655B76">
              <w:rPr>
                <w:color w:val="000000"/>
                <w:sz w:val="28"/>
                <w:szCs w:val="28"/>
              </w:rPr>
              <w:t>третьего</w:t>
            </w:r>
            <w:r w:rsidRPr="00436F60">
              <w:rPr>
                <w:color w:val="000000"/>
                <w:sz w:val="28"/>
                <w:szCs w:val="28"/>
              </w:rPr>
              <w:t xml:space="preserve"> этапа среди юношей и девушек до 11, 13, 15, 17, 19 лет допускаются спортсмены:</w:t>
            </w:r>
          </w:p>
          <w:p w14:paraId="4AC48E45" w14:textId="4D986052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участники первого </w:t>
            </w:r>
            <w:r w:rsidR="00D56CD7">
              <w:rPr>
                <w:color w:val="000000"/>
                <w:sz w:val="28"/>
                <w:szCs w:val="28"/>
              </w:rPr>
              <w:t xml:space="preserve"> и второго </w:t>
            </w:r>
            <w:r w:rsidRPr="00436F60">
              <w:rPr>
                <w:color w:val="000000"/>
                <w:sz w:val="28"/>
                <w:szCs w:val="28"/>
              </w:rPr>
              <w:t>этап</w:t>
            </w:r>
            <w:r w:rsidR="00D56CD7">
              <w:rPr>
                <w:color w:val="000000"/>
                <w:sz w:val="28"/>
                <w:szCs w:val="28"/>
              </w:rPr>
              <w:t>ов</w:t>
            </w:r>
            <w:r w:rsidRPr="00436F60">
              <w:rPr>
                <w:color w:val="000000"/>
                <w:sz w:val="28"/>
                <w:szCs w:val="28"/>
              </w:rPr>
              <w:t xml:space="preserve"> соревнования, занявшие выходящие места из расчета: в соревнованиях юношей – </w:t>
            </w:r>
            <w:r w:rsidR="00D56CD7">
              <w:rPr>
                <w:color w:val="000000"/>
                <w:sz w:val="28"/>
                <w:szCs w:val="28"/>
              </w:rPr>
              <w:t>14 человек</w:t>
            </w:r>
            <w:r>
              <w:rPr>
                <w:color w:val="000000"/>
                <w:sz w:val="28"/>
                <w:szCs w:val="28"/>
              </w:rPr>
              <w:t xml:space="preserve"> из </w:t>
            </w:r>
            <w:r w:rsidR="00D56CD7">
              <w:rPr>
                <w:color w:val="000000"/>
                <w:sz w:val="28"/>
                <w:szCs w:val="28"/>
              </w:rPr>
              <w:t>1-го полуфинала</w:t>
            </w:r>
            <w:r w:rsidR="001B4329">
              <w:rPr>
                <w:color w:val="000000"/>
                <w:sz w:val="28"/>
                <w:szCs w:val="28"/>
              </w:rPr>
              <w:t>;</w:t>
            </w:r>
            <w:r w:rsidR="00D56CD7">
              <w:rPr>
                <w:color w:val="000000"/>
                <w:sz w:val="28"/>
                <w:szCs w:val="28"/>
              </w:rPr>
              <w:t xml:space="preserve"> </w:t>
            </w:r>
            <w:r w:rsidR="00D56CD7">
              <w:rPr>
                <w:color w:val="000000"/>
                <w:sz w:val="28"/>
                <w:szCs w:val="28"/>
              </w:rPr>
              <w:lastRenderedPageBreak/>
              <w:t>5 человек из 2-го полуфинала</w:t>
            </w:r>
            <w:r>
              <w:rPr>
                <w:color w:val="000000"/>
                <w:sz w:val="28"/>
                <w:szCs w:val="28"/>
              </w:rPr>
              <w:t>;</w:t>
            </w:r>
            <w:r w:rsidR="001B4329">
              <w:rPr>
                <w:color w:val="000000"/>
                <w:sz w:val="28"/>
                <w:szCs w:val="28"/>
              </w:rPr>
              <w:t xml:space="preserve"> 2 шахматиста с наивысшим рейтингом ФШР по шахматам (классика); один шахматист по приглашению организаторов;</w:t>
            </w:r>
          </w:p>
          <w:p w14:paraId="7192C5D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девушки, с учетом российского рейтинга по шахматам.</w:t>
            </w:r>
          </w:p>
          <w:p w14:paraId="462A3690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VI. ЗАЯВКИ НА УЧАСТИЕ</w:t>
            </w:r>
          </w:p>
          <w:p w14:paraId="5C7BFB4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Участники, прибывшие на соревнования, должны представить в комиссию по допуску:</w:t>
            </w:r>
          </w:p>
          <w:p w14:paraId="1B6442F1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заявку по форме:</w:t>
            </w:r>
          </w:p>
          <w:tbl>
            <w:tblPr>
              <w:tblW w:w="0" w:type="auto"/>
              <w:tblCellSpacing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2" w:type="dxa"/>
                <w:left w:w="32" w:type="dxa"/>
                <w:bottom w:w="32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828"/>
              <w:gridCol w:w="1424"/>
              <w:gridCol w:w="971"/>
              <w:gridCol w:w="1579"/>
              <w:gridCol w:w="1863"/>
              <w:gridCol w:w="1128"/>
            </w:tblGrid>
            <w:tr w:rsidR="005773D0" w:rsidRPr="00436F60" w14:paraId="0D481E98" w14:textId="77777777" w:rsidTr="00183A7B">
              <w:trPr>
                <w:tblCellSpacing w:w="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8D118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A72BE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0A196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3EB09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Разряд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C7D95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Домашний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A7148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89AD2" w14:textId="77777777" w:rsidR="005773D0" w:rsidRPr="00436F60" w:rsidRDefault="005773D0" w:rsidP="00183A7B">
                  <w:pPr>
                    <w:pStyle w:val="a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Тренер (ФИО)</w:t>
                  </w:r>
                </w:p>
              </w:tc>
            </w:tr>
            <w:tr w:rsidR="005773D0" w:rsidRPr="00436F60" w14:paraId="42A4BC78" w14:textId="77777777" w:rsidTr="00183A7B">
              <w:trPr>
                <w:tblCellSpacing w:w="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A5874" w14:textId="77777777" w:rsidR="005773D0" w:rsidRPr="00436F60" w:rsidRDefault="005773D0" w:rsidP="00183A7B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02C90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62A9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7B8C6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8536E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57217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688A4" w14:textId="77777777" w:rsidR="005773D0" w:rsidRPr="00436F60" w:rsidRDefault="005773D0" w:rsidP="00183A7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rFonts w:ascii="Times New Roman" w:eastAsia="MS Gothic" w:hAnsi="MS Gothic" w:cs="Times New Roman"/>
                      <w:color w:val="000000"/>
                      <w:sz w:val="28"/>
                      <w:szCs w:val="28"/>
                    </w:rPr>
                    <w:t xml:space="preserve">　</w:t>
                  </w:r>
                </w:p>
              </w:tc>
            </w:tr>
          </w:tbl>
          <w:p w14:paraId="44DF121C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полис обязательного медицинского страхования;</w:t>
            </w:r>
          </w:p>
          <w:p w14:paraId="3CC69B7B" w14:textId="77777777" w:rsidR="005773D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свидетельство о рождении (паспорт);</w:t>
            </w:r>
          </w:p>
          <w:p w14:paraId="17D1BE40" w14:textId="587051F5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справка от врача о допуске к соревнованиям</w:t>
            </w:r>
            <w:r w:rsidR="001B4329">
              <w:rPr>
                <w:sz w:val="28"/>
                <w:szCs w:val="28"/>
              </w:rPr>
              <w:t>.</w:t>
            </w:r>
          </w:p>
          <w:p w14:paraId="647C6075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После проверки комиссией по допуску представленных заявок оригиналы приложенных документов возвращаются лицу, подавшему заявку.</w:t>
            </w:r>
          </w:p>
          <w:p w14:paraId="128D6616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VII. УСЛОВИЯ ПОДВЕДЕНИЯ ИТОГОВ</w:t>
            </w:r>
          </w:p>
          <w:p w14:paraId="55921DF3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определяются по количеству набранных очков. В случае равенства очков места определяются последовательно:</w:t>
            </w:r>
          </w:p>
          <w:p w14:paraId="6193E9D0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швейцарской сист</w:t>
            </w:r>
            <w:r>
              <w:rPr>
                <w:color w:val="000000"/>
                <w:sz w:val="28"/>
                <w:szCs w:val="28"/>
              </w:rPr>
              <w:t>еме: по коэффициенту Бухгольца</w:t>
            </w:r>
            <w:r w:rsidRPr="00436F60">
              <w:rPr>
                <w:color w:val="000000"/>
                <w:sz w:val="28"/>
                <w:szCs w:val="28"/>
              </w:rPr>
              <w:t>, результату личной встречи, усеченному коэффициенту Бухгольца (без одного худшего результата)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36F60">
              <w:rPr>
                <w:color w:val="000000"/>
                <w:sz w:val="28"/>
                <w:szCs w:val="28"/>
              </w:rPr>
              <w:t xml:space="preserve"> количеству побед;</w:t>
            </w:r>
          </w:p>
          <w:p w14:paraId="027DB80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круговой системе: по результату личной встречи, коэффициенту Бергера, числу выигранных партий.</w:t>
            </w:r>
          </w:p>
          <w:p w14:paraId="2C0A2B8E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VIII. НАГРАЖДЕНИЕ ПОБЕДИТЕЛЕЙ И ПРИЗЕРОВ</w:t>
            </w:r>
          </w:p>
          <w:p w14:paraId="1D35AADA" w14:textId="421FFC50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Победители и призеры соревнований </w:t>
            </w:r>
            <w:r w:rsidR="001B4329">
              <w:rPr>
                <w:color w:val="000000"/>
                <w:sz w:val="28"/>
                <w:szCs w:val="28"/>
              </w:rPr>
              <w:t>третьего</w:t>
            </w:r>
            <w:r w:rsidRPr="00436F60">
              <w:rPr>
                <w:color w:val="000000"/>
                <w:sz w:val="28"/>
                <w:szCs w:val="28"/>
              </w:rPr>
              <w:t xml:space="preserve"> этапа </w:t>
            </w:r>
            <w:r w:rsidR="001B4329">
              <w:rPr>
                <w:color w:val="000000"/>
                <w:sz w:val="28"/>
                <w:szCs w:val="28"/>
              </w:rPr>
              <w:t xml:space="preserve">(финала) </w:t>
            </w:r>
            <w:r w:rsidRPr="00436F60">
              <w:rPr>
                <w:color w:val="000000"/>
                <w:sz w:val="28"/>
                <w:szCs w:val="28"/>
              </w:rPr>
              <w:t>в каждой возрастной группе награждаются медалями и дипломами соответствующих степеней</w:t>
            </w:r>
            <w:r>
              <w:rPr>
                <w:color w:val="000000"/>
                <w:sz w:val="28"/>
                <w:szCs w:val="28"/>
              </w:rPr>
              <w:t>, победители так же награждаются кубками</w:t>
            </w:r>
            <w:r w:rsidRPr="00436F60">
              <w:rPr>
                <w:color w:val="000000"/>
                <w:sz w:val="28"/>
                <w:szCs w:val="28"/>
              </w:rPr>
              <w:t>.</w:t>
            </w:r>
          </w:p>
          <w:p w14:paraId="2EE82385" w14:textId="0EB8892F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три победителя</w:t>
            </w:r>
            <w:r w:rsidRPr="00436F60">
              <w:rPr>
                <w:color w:val="000000"/>
                <w:sz w:val="28"/>
                <w:szCs w:val="28"/>
              </w:rPr>
              <w:t xml:space="preserve"> соревнований среди юношей и девушек до 11, 13, 15, 17, 19 лет получают право участвовать в первенстве Самарской области 202</w:t>
            </w:r>
            <w:r w:rsidR="001B4329">
              <w:rPr>
                <w:color w:val="000000"/>
                <w:sz w:val="28"/>
                <w:szCs w:val="28"/>
              </w:rPr>
              <w:t>1</w:t>
            </w:r>
            <w:r w:rsidRPr="00436F60">
              <w:rPr>
                <w:color w:val="000000"/>
                <w:sz w:val="28"/>
                <w:szCs w:val="28"/>
              </w:rPr>
              <w:t xml:space="preserve"> года среди юношей и девушек до 11, 13, 15, 17, 19 лет.</w:t>
            </w:r>
          </w:p>
          <w:p w14:paraId="1AA7733F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IX. ПРЕДОТВРАЩЕНИЕ ПРОТИВОПРАВНОГО ВЛИЯНИЯ НА РЕЗУЛЬТАТЫ СОРЕВНОВАНИЙ</w:t>
            </w:r>
          </w:p>
          <w:p w14:paraId="24FCE7C5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      </w:r>
          </w:p>
          <w:p w14:paraId="155426A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      </w:r>
          </w:p>
          <w:p w14:paraId="585C2724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      </w:r>
            <w:r w:rsidRPr="00436F6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по виду или видам спорта, по которым они участвуют или принимают иное участие в их проведении.</w:t>
            </w:r>
          </w:p>
          <w:p w14:paraId="625672AF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      </w:r>
          </w:p>
          <w:p w14:paraId="297A7EEA" w14:textId="77777777" w:rsidR="005773D0" w:rsidRPr="00436F60" w:rsidRDefault="005773D0" w:rsidP="00183A7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X. УСЛОВИЯ ФИНАНСИРОВАНИЯ</w:t>
            </w:r>
          </w:p>
          <w:p w14:paraId="5B639A97" w14:textId="77777777" w:rsidR="005773D0" w:rsidRPr="009C1B41" w:rsidRDefault="005773D0" w:rsidP="00183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      </w:r>
            <w:r w:rsidRPr="009C1B41">
              <w:rPr>
                <w:rFonts w:ascii="Times New Roman" w:hAnsi="Times New Roman" w:cs="Times New Roman"/>
                <w:sz w:val="28"/>
                <w:szCs w:val="28"/>
              </w:rPr>
              <w:t>незапрещенных законом источников.</w:t>
            </w:r>
          </w:p>
          <w:p w14:paraId="172E8CEB" w14:textId="77777777" w:rsidR="005773D0" w:rsidRPr="00436F60" w:rsidRDefault="005773D0" w:rsidP="00183A7B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      </w:r>
          </w:p>
          <w:p w14:paraId="6FE0C2B9" w14:textId="77777777" w:rsidR="005773D0" w:rsidRPr="00436F60" w:rsidRDefault="005773D0" w:rsidP="00183A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7C634A8E" wp14:editId="08301975">
                  <wp:extent cx="178435" cy="178435"/>
                  <wp:effectExtent l="0" t="0" r="0" b="0"/>
                  <wp:docPr id="2" name="Рисунок 2" descr="Распечатать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384D5853" wp14:editId="0A42322F">
                  <wp:extent cx="178435" cy="178435"/>
                  <wp:effectExtent l="0" t="0" r="0" b="0"/>
                  <wp:docPr id="1" name="Рисунок 1" descr="Переслать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Перес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07E52258" w14:textId="77777777" w:rsidR="005773D0" w:rsidRPr="00436F60" w:rsidRDefault="005773D0" w:rsidP="005773D0">
      <w:pPr>
        <w:rPr>
          <w:rFonts w:ascii="Times New Roman" w:hAnsi="Times New Roman" w:cs="Times New Roman"/>
          <w:sz w:val="28"/>
          <w:szCs w:val="28"/>
        </w:rPr>
      </w:pPr>
    </w:p>
    <w:p w14:paraId="13B91DE5" w14:textId="77777777" w:rsidR="001E733F" w:rsidRPr="00327D4D" w:rsidRDefault="001E733F">
      <w:pPr>
        <w:rPr>
          <w:rFonts w:ascii="Times New Roman" w:hAnsi="Times New Roman" w:cs="Times New Roman"/>
          <w:sz w:val="28"/>
          <w:szCs w:val="28"/>
        </w:rPr>
      </w:pPr>
    </w:p>
    <w:sectPr w:rsidR="001E733F" w:rsidRPr="00327D4D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A"/>
    <w:rsid w:val="001B4329"/>
    <w:rsid w:val="001E733F"/>
    <w:rsid w:val="00327D4D"/>
    <w:rsid w:val="005773D0"/>
    <w:rsid w:val="00655B76"/>
    <w:rsid w:val="009D2991"/>
    <w:rsid w:val="00A02973"/>
    <w:rsid w:val="00A25E1B"/>
    <w:rsid w:val="00BC3F6A"/>
    <w:rsid w:val="00C53AEA"/>
    <w:rsid w:val="00D56CD7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28BE"/>
  <w15:chartTrackingRefBased/>
  <w15:docId w15:val="{93903F05-C9C1-4C7B-8FDC-62851BAA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773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samara-chess.ru/index.php?go=News&amp;file=print&amp;id=28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2021-01-22T17:00:00Z</dcterms:created>
  <dcterms:modified xsi:type="dcterms:W3CDTF">2021-01-22T18:59:00Z</dcterms:modified>
</cp:coreProperties>
</file>